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12" w:type="dxa"/>
        <w:tblInd w:w="-5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"/>
        <w:gridCol w:w="549"/>
        <w:gridCol w:w="8866"/>
        <w:gridCol w:w="1245"/>
        <w:gridCol w:w="26"/>
      </w:tblGrid>
      <w:tr w:rsidR="000430BE" w:rsidRPr="00325555" w14:paraId="40BFC01F" w14:textId="77777777" w:rsidTr="007612E3">
        <w:trPr>
          <w:trHeight w:val="2030"/>
        </w:trPr>
        <w:tc>
          <w:tcPr>
            <w:tcW w:w="16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5972A1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426" w:type="dxa"/>
            <w:gridSpan w:val="3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97289" w14:textId="38C81093" w:rsidR="00563618" w:rsidRDefault="00000000" w:rsidP="00563618">
            <w:pPr>
              <w:spacing w:after="36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Załącznik nr</w:t>
            </w:r>
            <w:r w:rsidR="00C175F8" w:rsidRPr="00325555">
              <w:rPr>
                <w:sz w:val="24"/>
                <w:szCs w:val="24"/>
              </w:rPr>
              <w:t xml:space="preserve"> </w:t>
            </w:r>
            <w:r w:rsidR="00D41594">
              <w:rPr>
                <w:sz w:val="24"/>
                <w:szCs w:val="24"/>
              </w:rPr>
              <w:t>1</w:t>
            </w:r>
            <w:r w:rsidR="00C175F8" w:rsidRPr="00325555">
              <w:rPr>
                <w:sz w:val="24"/>
                <w:szCs w:val="24"/>
              </w:rPr>
              <w:t xml:space="preserve"> </w:t>
            </w:r>
            <w:r w:rsidRPr="00325555">
              <w:rPr>
                <w:sz w:val="24"/>
                <w:szCs w:val="24"/>
              </w:rPr>
              <w:t>do Regulaminu naboru wniosków o przyznanie pomocy w ramach Planu Strategicznego dla Wspólnej Polityki Rolnej na lata 2023-2027 dla Interwencji 13.1 - komponent Wdrażanie LSR</w:t>
            </w:r>
          </w:p>
          <w:p w14:paraId="58332C5B" w14:textId="2ED9D126" w:rsidR="000430BE" w:rsidRPr="00325555" w:rsidRDefault="00000000" w:rsidP="00563618">
            <w:pPr>
              <w:spacing w:after="24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Wstawić " TAK" jeżeli z zakresu Regulaminu naborów wniosków (...) wynika konieczność załączenia dokumentu.</w:t>
            </w:r>
            <w:r w:rsidRPr="00325555">
              <w:rPr>
                <w:sz w:val="24"/>
                <w:szCs w:val="24"/>
              </w:rPr>
              <w:br/>
              <w:t>Wstawić "ND" jeżeli z zakresu  Regulaminu naborów wniosków (...) nie wynika konieczność załączenia dokumentu.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398C1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DE8DE40" w14:textId="77777777" w:rsidTr="007612E3">
        <w:trPr>
          <w:trHeight w:val="297"/>
        </w:trPr>
        <w:tc>
          <w:tcPr>
            <w:tcW w:w="70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3A2B79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86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A27C01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Wykaz załączników do wniosku o przyznanie pomocy</w:t>
            </w:r>
          </w:p>
        </w:tc>
        <w:tc>
          <w:tcPr>
            <w:tcW w:w="101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7BEAEF" w14:textId="77777777" w:rsidR="000430BE" w:rsidRPr="00325555" w:rsidRDefault="000430B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F0B1FC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BB14FD0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A2FE97" w14:textId="77777777" w:rsidR="000430BE" w:rsidRPr="00325555" w:rsidRDefault="00000000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0DA951" w14:textId="77777777" w:rsidR="000430BE" w:rsidRPr="00325555" w:rsidRDefault="00000000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Nazwa załącznika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566B0" w14:textId="77777777" w:rsidR="000430BE" w:rsidRPr="00325555" w:rsidRDefault="00000000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TAK/ND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E134BE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664BCFED" w14:textId="77777777" w:rsidTr="007612E3">
        <w:trPr>
          <w:trHeight w:val="86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FC2E5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486FC" w14:textId="32AD2CAB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Pełnomocnictwo – w przypadku, gdy zostało udzielone innej osobie niż podczas składania wniosku o</w:t>
            </w:r>
            <w:r w:rsidR="00ED6DD1">
              <w:rPr>
                <w:sz w:val="24"/>
                <w:szCs w:val="24"/>
              </w:rPr>
              <w:t xml:space="preserve"> </w:t>
            </w:r>
            <w:r w:rsidRPr="00325555">
              <w:rPr>
                <w:sz w:val="24"/>
                <w:szCs w:val="24"/>
              </w:rPr>
              <w:t>przyznanie pomocy</w:t>
            </w:r>
          </w:p>
          <w:p w14:paraId="51EB4970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[dokument nie wymagany w przypadku ustanowienia pełnomocnika poprzez PUE]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D2A00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58F11372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3E743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B452548" w14:textId="77777777" w:rsidTr="007612E3">
        <w:trPr>
          <w:trHeight w:val="140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4A818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150E5" w14:textId="3B8638F5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Upoważnienie dla osoby reprezentującej do złożenia w imieniu wnioskodawcy wniosku i</w:t>
            </w:r>
            <w:r w:rsidR="00325555">
              <w:rPr>
                <w:sz w:val="24"/>
                <w:szCs w:val="24"/>
              </w:rPr>
              <w:t xml:space="preserve"> </w:t>
            </w:r>
            <w:r w:rsidRPr="00325555">
              <w:rPr>
                <w:sz w:val="24"/>
                <w:szCs w:val="24"/>
              </w:rPr>
              <w:t>wykonywania innych czynności w toku ubiegania się o przyznanie pomocy, sporządzone przez inne osoby uprawnione do reprezentacji tego podmiotu – w przypadku ubiegania się o pomoc przez osobę prawną lub jednostkę organizacyjną nieposiadającą osobowości prawnej, jeżeli reprezentacja jest wieloosobowa.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C5EF2" w14:textId="3973F87D" w:rsidR="000430BE" w:rsidRPr="00325555" w:rsidRDefault="00AB1CD8" w:rsidP="00ED6DD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F327A8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E80FC2C" w14:textId="77777777" w:rsidTr="007612E3">
        <w:trPr>
          <w:trHeight w:val="40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41F6A" w14:textId="77777777" w:rsidR="000430BE" w:rsidRPr="00FC5764" w:rsidRDefault="00000000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5DA55" w14:textId="77777777" w:rsidR="000430BE" w:rsidRPr="00FC5764" w:rsidRDefault="00000000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Zaświadczenie z właściwej ewidencji ludności o miejscu zameldowania na pobyt stały lub czasowy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5CAE5" w14:textId="77777777" w:rsidR="000430BE" w:rsidRPr="00FC5764" w:rsidRDefault="00000000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B568C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5B7485C" w14:textId="77777777" w:rsidTr="007612E3">
        <w:trPr>
          <w:trHeight w:val="112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6FD13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4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79A9F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Dokumenty potwierdzające posiadanie tytułu prawnego do nieruchomości lub wskazany został numer KW w przypadku, gdy stan prawny do nieruchomości uregulowany jest w systemie teleinformatycznym, o którym mowa w art. 25 ustawy z dnia 6 lipca 1982 r. o księgach wieczystych i hipotece, związanym z prowadzeniem elektronicznych ksiąg wieczystych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37BA3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7F1AE6B1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110345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FB6E2C3" w14:textId="77777777" w:rsidTr="007612E3">
        <w:trPr>
          <w:trHeight w:val="112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FA02E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5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0C55F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 właściciela(i) lub współwłaściciela(i) lub posiadacza(-y) lub współposiadacza (-y) nieruchomości, że wyraża(ją) on(i) zgodę na realizację operacji, jeżeli operacja jest realizowana na terenie nieruchomości będącej w posiadaniu zależnym lub będącej przedmiotem współwłasności - Załącznik nr 1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0C45A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71A96777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F337F8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0C3D3773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61920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6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EA2A3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 o kwalifikowalności VAT (dla osoby prawnej) - Załącznik nr 2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22207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70461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462BFD8E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4E383" w14:textId="77777777" w:rsidR="000430BE" w:rsidRPr="00AB1CD8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1CD8">
              <w:rPr>
                <w:sz w:val="24"/>
                <w:szCs w:val="24"/>
              </w:rPr>
              <w:t>7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8DCED" w14:textId="77777777" w:rsidR="000430BE" w:rsidRPr="00AB1CD8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AB1CD8">
              <w:rPr>
                <w:sz w:val="24"/>
                <w:szCs w:val="24"/>
              </w:rPr>
              <w:t>Oświadczenie o kwalifikowalności VAT(dla osoby fizycznej) - Załącznik nr 2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03CC0" w14:textId="0AC0240E" w:rsidR="000430BE" w:rsidRPr="00AB1CD8" w:rsidRDefault="00AB1CD8" w:rsidP="00ED6DD1">
            <w:pPr>
              <w:spacing w:line="276" w:lineRule="auto"/>
              <w:rPr>
                <w:sz w:val="24"/>
                <w:szCs w:val="24"/>
              </w:rPr>
            </w:pPr>
            <w:r w:rsidRPr="00AB1CD8">
              <w:rPr>
                <w:sz w:val="24"/>
                <w:szCs w:val="24"/>
              </w:rPr>
              <w:t>TAK, JEŚLI DOTYCZY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7649F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E10A7D0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AB099A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8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C2AB1" w14:textId="3509CD9D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Informacja o numerze rachunku bankowego lub rachunku w spółdzielczej kasie oszczędnościowo-kredytowej</w:t>
            </w:r>
            <w:r w:rsidRPr="00325555">
              <w:rPr>
                <w:sz w:val="24"/>
                <w:szCs w:val="24"/>
              </w:rPr>
              <w:br/>
            </w:r>
            <w:r w:rsidRPr="00ED6DD1">
              <w:rPr>
                <w:sz w:val="24"/>
                <w:szCs w:val="24"/>
              </w:rPr>
              <w:t>[załącznik obowiązkowy w</w:t>
            </w:r>
            <w:r w:rsidR="00ED6DD1">
              <w:rPr>
                <w:sz w:val="24"/>
                <w:szCs w:val="24"/>
              </w:rPr>
              <w:t xml:space="preserve"> </w:t>
            </w:r>
            <w:r w:rsidRPr="00ED6DD1">
              <w:rPr>
                <w:sz w:val="24"/>
                <w:szCs w:val="24"/>
              </w:rPr>
              <w:t xml:space="preserve">przypadku, gdy środki finansowe z tytułu zaliczki albo wyprzedzającego finansowania kosztów kwalifikowalnych operacji mają być </w:t>
            </w:r>
            <w:r w:rsidRPr="00ED6DD1">
              <w:rPr>
                <w:sz w:val="24"/>
                <w:szCs w:val="24"/>
              </w:rPr>
              <w:lastRenderedPageBreak/>
              <w:t>wypłacone na inny numer rachunku bankowego niż uwzględniony w Ewidencji Producentów]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EA8A8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TAK</w:t>
            </w:r>
          </w:p>
          <w:p w14:paraId="29392580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606BB5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382F2F6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2C515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9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F8D65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Dokumenty dotyczące robót budowlanych:</w:t>
            </w:r>
          </w:p>
          <w:p w14:paraId="17F04292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a) Kosztorys inwestorski </w:t>
            </w:r>
          </w:p>
          <w:p w14:paraId="77369D93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b) Decyzja o pozwolenie na budowę</w:t>
            </w:r>
          </w:p>
          <w:p w14:paraId="0547F5A2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c) Zgłoszenie zamiaru wykonania robót budowlanych właściwemu organowi potwierdzone przez ten organ, wraz z:</w:t>
            </w:r>
          </w:p>
          <w:p w14:paraId="34A70A9D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oświadczeniem, że w terminie 21 dni od dnia zgłoszenia zamiaru wykonania robót budowlanych, właściwy organ nie wniósł sprzeciwu</w:t>
            </w:r>
          </w:p>
          <w:p w14:paraId="074EFCCF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albo</w:t>
            </w:r>
          </w:p>
          <w:p w14:paraId="7C454785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zaświadczeniem wydanym przez właściwy organ, że nie wniósł sprzeciwu wobec zgłoszonego zamiaru wykonania robót budowlanych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5AD9C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871E98E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19A2B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4986EF37" w14:textId="77777777" w:rsidTr="007612E3">
        <w:trPr>
          <w:trHeight w:val="57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F839D" w14:textId="77777777" w:rsidR="000430BE" w:rsidRPr="00FC5764" w:rsidRDefault="00000000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8D302" w14:textId="77777777" w:rsidR="000430BE" w:rsidRPr="00FC5764" w:rsidRDefault="00000000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Dokumenty uzasadniające przyjęty poziom planowanych do poniesienia kosztów - w przypadku dostaw, usług, robót budowlanych, które nie są powszechnie dostępne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3DDAD" w14:textId="77777777" w:rsidR="000430BE" w:rsidRPr="00FC5764" w:rsidRDefault="00000000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7C098A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67A03C5" w14:textId="77777777" w:rsidTr="007612E3">
        <w:trPr>
          <w:trHeight w:val="42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3E307" w14:textId="77777777" w:rsidR="000430BE" w:rsidRPr="00FC5764" w:rsidRDefault="00000000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95969" w14:textId="77777777" w:rsidR="000430BE" w:rsidRPr="00FC5764" w:rsidRDefault="00000000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Szczegółowy opis zadań wymienionych w zestawieniu rzeczowo-finansowym – Załącznik nr 3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7F121" w14:textId="77777777" w:rsidR="000430BE" w:rsidRPr="00FC5764" w:rsidRDefault="00F77BB3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A4C9E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578C4C3" w14:textId="77777777" w:rsidTr="007612E3">
        <w:trPr>
          <w:trHeight w:val="693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F6327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12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B86B0" w14:textId="431FDFEE" w:rsidR="000430BE" w:rsidRPr="00325555" w:rsidRDefault="00AB1CD8" w:rsidP="0032555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00000" w:rsidRPr="00325555">
              <w:rPr>
                <w:sz w:val="24"/>
                <w:szCs w:val="24"/>
              </w:rPr>
              <w:t>ozwolenia, zezwolenia lub inne decyzje, w tym dotyczące ocen oddziaływania na środowisko, których uzyskanie jest wymagane przez odrębne przepisy do realizacji inwestycji objętych operacją, a także inne dokumenty potwierdzające spełnienie warunków przyznania pomocy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AFEA2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1C775E87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721412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11665F0" w14:textId="77777777" w:rsidTr="007612E3">
        <w:trPr>
          <w:trHeight w:val="297"/>
        </w:trPr>
        <w:tc>
          <w:tcPr>
            <w:tcW w:w="105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15EF5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Pozostałe załączniki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44A90E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A6646EC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17895" w14:textId="77777777" w:rsidR="000430BE" w:rsidRPr="00FC5764" w:rsidRDefault="00000000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BE882" w14:textId="785E2B5E" w:rsidR="000430BE" w:rsidRPr="00FC5764" w:rsidRDefault="00000000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 xml:space="preserve">Informacja o przetwarzaniu danych osobowych przez </w:t>
            </w:r>
            <w:r w:rsidR="0085249F">
              <w:rPr>
                <w:b/>
                <w:bCs/>
                <w:sz w:val="24"/>
                <w:szCs w:val="24"/>
              </w:rPr>
              <w:t>„</w:t>
            </w:r>
            <w:r w:rsidRPr="00FC5764">
              <w:rPr>
                <w:b/>
                <w:bCs/>
                <w:sz w:val="24"/>
                <w:szCs w:val="24"/>
              </w:rPr>
              <w:t>Lokalną Grupę Działania" - załącznik obowiązkowy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3B125" w14:textId="77777777" w:rsidR="000430BE" w:rsidRPr="00FC5764" w:rsidRDefault="00000000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8FC43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616075EF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B8B46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14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DAD778" w14:textId="77777777" w:rsidR="000430BE" w:rsidRPr="00ED6DD1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Dokumenty potwierdzające posiadanie osobowości prawnej, o ile dotyczy</w:t>
            </w:r>
          </w:p>
          <w:p w14:paraId="5788E4AB" w14:textId="77777777" w:rsidR="000430BE" w:rsidRPr="00ED6DD1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[w przypadku, gdy dotyczy to innych dokumentów niż KRS]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9584D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7D5632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CA5B3FA" w14:textId="77777777" w:rsidTr="007612E3">
        <w:trPr>
          <w:trHeight w:val="37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992D63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15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6F0775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Dokumenty potwierdzające status jednostki organizacyjnej nieposiadającej osobowości prawnej.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DDAD6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411A96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962F59E" w14:textId="77777777" w:rsidTr="007612E3">
        <w:trPr>
          <w:trHeight w:val="94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63C3D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16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1AF66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Dokumenty: - Umowa spółki cywilnej - Uchwała wspólników spółki cywilnej, wskazująca stronę, która jest upoważniona do ubiegania się o pomoc w imieniu pozostałych stron, o ile porozumienie (umowa) spółki nie zawiera takiego upoważnienia – w przypadku, gdy taka uchwała została podjęta.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2C195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A94FB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9382431" w14:textId="77777777" w:rsidTr="007612E3">
        <w:trPr>
          <w:trHeight w:val="45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590B5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17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D2F38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 podmiotu ubiegającego się o przyznanie pomocy o wielkości przedsiębiorstwa - Załącznik nr 4 do WOPP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94B6A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DEF3B3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2E41CDB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D169E7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18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8B7BA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Dokumenty potwierdzające wielkość małego gospodarstwa rolnego</w:t>
            </w:r>
          </w:p>
          <w:p w14:paraId="220D61AB" w14:textId="77777777" w:rsidR="000430BE" w:rsidRPr="00ED6DD1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 [dotyczy zakresów start i rozwój GA, ZE, GO]</w:t>
            </w:r>
          </w:p>
          <w:p w14:paraId="7668A3C7" w14:textId="77777777" w:rsidR="000430BE" w:rsidRPr="00325555" w:rsidRDefault="00000000" w:rsidP="00325555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714" w:hanging="357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decyzja o przyznaniu płatności bezpośrednich lub </w:t>
            </w:r>
          </w:p>
          <w:p w14:paraId="275FEE26" w14:textId="77777777" w:rsidR="000430BE" w:rsidRPr="00325555" w:rsidRDefault="00000000" w:rsidP="00325555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714" w:hanging="357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decyzja o należnym podatku od gruntów rolnych (z każdej gminy, w której złożona została informacja IR-1 o gruntach) oraz umowy dzierżawy- w przypadku, gdy wnioskodawca nie otrzymuje płatności bezpośrednich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FEE2A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A08A3C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BB46288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3B72D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19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072D56" w14:textId="77777777" w:rsidR="000430BE" w:rsidRPr="00ED6DD1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Dokumenty potwierdzające, że wnioskodawca jest rolnikiem albo małżonkiem rolnika albo domownikiem [dotyczy zakresów start i rozwój GA, ZE, GO]:</w:t>
            </w:r>
          </w:p>
          <w:p w14:paraId="31631CFA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Weryfikacja małżonka rolnika:</w:t>
            </w:r>
          </w:p>
          <w:p w14:paraId="425B6967" w14:textId="77777777" w:rsidR="000430BE" w:rsidRPr="00325555" w:rsidRDefault="00000000" w:rsidP="00325555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odpis skrócony lub zupełny aktu małżeństwa wydawany przez Urząd Stanu Cywilnego </w:t>
            </w:r>
          </w:p>
          <w:p w14:paraId="47E7724E" w14:textId="77777777" w:rsidR="000430BE" w:rsidRPr="00325555" w:rsidRDefault="00000000" w:rsidP="00325555">
            <w:pPr>
              <w:pStyle w:val="Akapitzlist"/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albo</w:t>
            </w:r>
          </w:p>
          <w:p w14:paraId="1518E4AB" w14:textId="77777777" w:rsidR="000430BE" w:rsidRPr="00325555" w:rsidRDefault="00000000" w:rsidP="00325555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z KRUS wydane na prośbę rolnika potwierdzające, że jest on płatnikiem składek za małżonka;</w:t>
            </w:r>
          </w:p>
          <w:p w14:paraId="77092EC9" w14:textId="77777777" w:rsidR="000430BE" w:rsidRPr="00325555" w:rsidRDefault="00000000" w:rsidP="00325555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decyzja o przyznaniu płatności bezpośrednich dla małego gospodarstwa rolnego, której stroną jest rolnik;</w:t>
            </w:r>
          </w:p>
          <w:p w14:paraId="3654DDD7" w14:textId="77777777" w:rsidR="000430BE" w:rsidRPr="00325555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Weryfikacja domownika:</w:t>
            </w:r>
          </w:p>
          <w:p w14:paraId="70CF4EA7" w14:textId="77777777" w:rsidR="000430BE" w:rsidRPr="00325555" w:rsidRDefault="00000000" w:rsidP="00325555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z KRUS o podleganiu ubezpieczeniu społecznemu wydane na prośbę domownika,  które ważne jest na dzień składania wniosku o przyznanie pomocy;</w:t>
            </w:r>
          </w:p>
          <w:p w14:paraId="5C095CCB" w14:textId="77777777" w:rsidR="000430BE" w:rsidRPr="00325555" w:rsidRDefault="00000000" w:rsidP="00325555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z KRUS wydane na prośbę rolnika potwierdzające, że jest on płatnikiem składek za domownika;</w:t>
            </w:r>
          </w:p>
          <w:p w14:paraId="6E39C8F6" w14:textId="77777777" w:rsidR="000430BE" w:rsidRPr="00325555" w:rsidRDefault="00000000" w:rsidP="00325555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decyzja o przyznaniu płatności bezpośrednich dla małego gospodarstwa rolnego której stroną jest rolnik będący płatnikiem składek ubezpieczenia domownika;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F70D1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F7C7AF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4A4E809C" w14:textId="77777777" w:rsidTr="007612E3">
        <w:trPr>
          <w:trHeight w:val="607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4F311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20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DB029" w14:textId="77777777" w:rsidR="000430BE" w:rsidRPr="00ED6DD1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Umowa partnerstwa – załącznik obowiązkowy </w:t>
            </w:r>
          </w:p>
          <w:p w14:paraId="293BFEB2" w14:textId="77777777" w:rsidR="000430BE" w:rsidRPr="00ED6DD1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[dotyczy zakresów start i rozwój KŁŻ, operacje realizowane w partnerstwie i projekty partnerskie]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6B86B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FDE531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0E3F18C8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8CB98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21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767C7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Umowa intencyjna – załącznik obowiązkowy [dotyczy zakresu przygotowanie projektów partnerskich]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503CE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1FA66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6FE24B08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66AF4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22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1D240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 potwierdzający, iż powstające w ramach operacji obiekty infrastruktury będą ogólnodostępne i niekomercyjne lub obejmujące obiekty użyteczności publicznej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BE99E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CE42B7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702FD94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6568F7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23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8BDB2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Dokumenty potwierdzające, iż obiekt zabytkowy jest wpisany do ewidencji zabytków, rejestru zabytków itp. 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23A11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54A874E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3568D2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083F41FE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706EF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24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1D585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Dokumenty potwierdzające, iż operacja będzie realizowana na obszarze objętym formą ochrony przyrody lub dotyczy pomnika przyrody 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908DD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6E5CCF2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F41E68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B3E3C96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36850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25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5CA5C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 małżonka Wnioskodawcy o wyrażeniu zgody na zawarcie umowy o przyznaniu pomocy - Załącznik nr 5 do WOPP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10AA8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7A42A3B2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8EED9B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104F0C7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701D7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E432F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 o niepozostawaniu w związku małżeńskim / o ustanowionej małżeńskiej rozdzielności majątkowej * - Załącznik nr 6 do WOPP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4571C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F6EC2BD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317FEA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CB5BB33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5C1AF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27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423AC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Rekomendacja właściwego terytorialnie przedstawiciela ODR - wojewódzkiego koordynatora OSZE pod kątem spójności ze standardami OSZE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97A2A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E080B1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1E00D75" w14:textId="77777777" w:rsidTr="007612E3">
        <w:trPr>
          <w:trHeight w:val="297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B7682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28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E310B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Program </w:t>
            </w:r>
            <w:proofErr w:type="spellStart"/>
            <w:r w:rsidRPr="00325555">
              <w:rPr>
                <w:sz w:val="24"/>
                <w:szCs w:val="24"/>
              </w:rPr>
              <w:t>agroterapii</w:t>
            </w:r>
            <w:proofErr w:type="spellEnd"/>
            <w:r w:rsidRPr="003255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C4857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C0072D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8C2679E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11F9C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29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6A945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 potwierdzający, iż ZE jest zarejestrowana w OSZE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890CF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483FC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B1387AB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0DDB16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30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ABECC" w14:textId="77777777" w:rsidR="000430BE" w:rsidRPr="00ED6DD1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Informacja o składzie podmiotów wspólnie realizujących operację - Załącznik nr 7 do WOPP</w:t>
            </w:r>
          </w:p>
          <w:p w14:paraId="2E966FDA" w14:textId="77777777" w:rsidR="000430BE" w:rsidRPr="00ED6DD1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[dotyczy zakresów start i rozwój KŁŻ, operacje realizowane w partnerstwie i projekty partnerskie]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DCC92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ADD6BB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27B836C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88CC0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31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C9597" w14:textId="77777777" w:rsidR="000430BE" w:rsidRPr="00ED6DD1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Dokumenty potwierdzające rodzaj prowadzonej przez rolników działalności wymienionych w Informacji o składzie podmiotów wspólnie realizujących operację </w:t>
            </w:r>
          </w:p>
          <w:p w14:paraId="561394CD" w14:textId="77777777" w:rsidR="000430BE" w:rsidRPr="00ED6DD1" w:rsidRDefault="00000000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[dotyczy KŁŻ]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0593C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AC27B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D920FBE" w14:textId="77777777" w:rsidTr="007612E3">
        <w:trPr>
          <w:trHeight w:val="468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DA312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32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5C566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z gminnej ewidencji innych obiektów, w których świadczone są usługi hotelarskie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5BC28" w14:textId="4B270234" w:rsidR="000430BE" w:rsidRPr="00325555" w:rsidRDefault="00A41EAE" w:rsidP="00ED6DD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4029D9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8D81D5B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2E8C7" w14:textId="77777777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33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904C4" w14:textId="77777777" w:rsidR="000430BE" w:rsidRPr="00325555" w:rsidRDefault="00000000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Koncepcja wdrożenia systemu kategoryzacji WBN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8B14F" w14:textId="77777777" w:rsidR="000430BE" w:rsidRPr="00325555" w:rsidRDefault="00000000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57294B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5444E" w:rsidRPr="00325555" w14:paraId="194F982F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03F2D" w14:textId="3ED444BA" w:rsidR="00F5444E" w:rsidRPr="00325555" w:rsidRDefault="00F5444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3476FF" w14:textId="2C9E9790" w:rsidR="00F5444E" w:rsidRPr="00325555" w:rsidRDefault="00F5444E" w:rsidP="0032555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Potwierdzenie niekomercyjnego charakteru operacji – Załącznik nr 8 do </w:t>
            </w:r>
            <w:proofErr w:type="spellStart"/>
            <w:r>
              <w:rPr>
                <w:sz w:val="24"/>
                <w:szCs w:val="24"/>
              </w:rPr>
              <w:t>WoPP</w:t>
            </w:r>
            <w:proofErr w:type="spellEnd"/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5B95B" w14:textId="575BAC32" w:rsidR="00F5444E" w:rsidRPr="00325555" w:rsidRDefault="00F5444E" w:rsidP="00ED6DD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648BAF" w14:textId="77777777" w:rsidR="00F5444E" w:rsidRPr="00325555" w:rsidRDefault="00F5444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8C087D6" w14:textId="77777777" w:rsidTr="007612E3">
        <w:trPr>
          <w:trHeight w:val="56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AF03E" w14:textId="6EAA9DAE" w:rsidR="000430BE" w:rsidRPr="00325555" w:rsidRDefault="00000000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</w:t>
            </w:r>
            <w:r w:rsidR="00F5444E">
              <w:rPr>
                <w:sz w:val="24"/>
                <w:szCs w:val="24"/>
              </w:rPr>
              <w:t>5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F5F9A" w14:textId="77777777" w:rsidR="000430BE" w:rsidRPr="00325555" w:rsidRDefault="00000000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Inne dokumenty: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3720F" w14:textId="77777777" w:rsidR="000430BE" w:rsidRPr="00325555" w:rsidRDefault="000430BE" w:rsidP="00ED6DD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CB7E7F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8723E" w:rsidRPr="00325555" w14:paraId="5A404D23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7CAF9" w14:textId="77777777" w:rsidR="00B8723E" w:rsidRPr="00325555" w:rsidRDefault="00B8723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a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28F11" w14:textId="77777777" w:rsidR="00B8723E" w:rsidRPr="00325555" w:rsidRDefault="00B8723E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o udzielonym doradztwie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76C7E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29EA1E80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A0F0BD" w14:textId="77777777" w:rsidR="00B8723E" w:rsidRPr="00325555" w:rsidRDefault="00B8723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8723E" w:rsidRPr="00325555" w14:paraId="346F7AD8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C26AE" w14:textId="77777777" w:rsidR="00B8723E" w:rsidRPr="00325555" w:rsidRDefault="00B8723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b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2BFB6" w14:textId="31E78EB3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Opinia o innowacyjności wystawiona przez: </w:t>
            </w:r>
          </w:p>
          <w:p w14:paraId="63118401" w14:textId="77777777" w:rsidR="00F5444E" w:rsidRDefault="00F5444E" w:rsidP="00F5444E">
            <w:pPr>
              <w:pStyle w:val="Default"/>
              <w:numPr>
                <w:ilvl w:val="1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Jednostkę naukową w rozumieniu art. 2, pkt. 9 z wyłączeniem lit. f) ustawy z dnia 30 kwietnia 2010 r. o zasadach finansowania nauki (Dz. U. Nr 96, poz. 615,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 xml:space="preserve">. zm.), tj. jednostką naukową – prowadzącą w sposób podstawowe jednostki organizacyjne uczelni w rozumieniu statutów tych uczelni, </w:t>
            </w:r>
          </w:p>
          <w:p w14:paraId="0DEF953A" w14:textId="77777777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ciągły badania naukowe lub prace rozwojowe, taką jak: </w:t>
            </w:r>
          </w:p>
          <w:p w14:paraId="3B3C92E2" w14:textId="44385A8D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jednostki naukowe Polskiej Akademii Nauk w rozumieniu ustawy z dnia 30 kwietnia 2010 r. o Polskiej Akademii Nauk (Dz.U. Nr 96, poz. 619,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 xml:space="preserve">. zm.), </w:t>
            </w:r>
          </w:p>
          <w:p w14:paraId="1DDBC683" w14:textId="543CFAC2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instytuty badawcze, </w:t>
            </w:r>
          </w:p>
          <w:p w14:paraId="135B6456" w14:textId="27E38A8B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międzynarodowe instytuty naukowe utworzone na podstawie odrębnych przepisów, działające na terytorium Rzeczypospolitej Polskiej, </w:t>
            </w:r>
          </w:p>
          <w:p w14:paraId="339869E5" w14:textId="04B91D19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Polską Akademię Umiejętności</w:t>
            </w:r>
          </w:p>
          <w:p w14:paraId="09CE69AE" w14:textId="79233CD8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lub </w:t>
            </w:r>
          </w:p>
          <w:p w14:paraId="6BC4E1C9" w14:textId="205C01AD" w:rsidR="00F5444E" w:rsidRPr="00325555" w:rsidRDefault="00F5444E" w:rsidP="00F5444E">
            <w:pPr>
              <w:spacing w:line="276" w:lineRule="auto"/>
              <w:rPr>
                <w:sz w:val="24"/>
                <w:szCs w:val="24"/>
              </w:rPr>
            </w:pPr>
            <w:r>
              <w:t xml:space="preserve">2. Przedstawienie umowy o współpracy z taką </w:t>
            </w:r>
            <w:r w:rsidRPr="00F5444E">
              <w:t>jednostką mającej na celu opracowanie i wdrożenie innowacji.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6D088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354ADCA1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FEE3A2" w14:textId="77777777" w:rsidR="00B8723E" w:rsidRPr="00325555" w:rsidRDefault="00B8723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C5764" w:rsidRPr="00325555" w14:paraId="39DE0D65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AA65F" w14:textId="430742B7" w:rsidR="00FC5764" w:rsidRPr="00A41EAE" w:rsidRDefault="00833FCB" w:rsidP="00325555">
            <w:pPr>
              <w:spacing w:line="276" w:lineRule="auto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A41EAE">
              <w:rPr>
                <w:b/>
                <w:bCs/>
                <w:color w:val="auto"/>
                <w:sz w:val="24"/>
                <w:szCs w:val="24"/>
              </w:rPr>
              <w:t>c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D3F69" w14:textId="49EF5212" w:rsidR="00FC5764" w:rsidRPr="00A41EAE" w:rsidRDefault="00FC5764" w:rsidP="00325555">
            <w:pPr>
              <w:spacing w:line="276" w:lineRule="auto"/>
              <w:rPr>
                <w:b/>
                <w:bCs/>
                <w:color w:val="auto"/>
                <w:sz w:val="24"/>
                <w:szCs w:val="24"/>
              </w:rPr>
            </w:pPr>
            <w:r w:rsidRPr="00A41EAE">
              <w:rPr>
                <w:b/>
                <w:bCs/>
                <w:color w:val="auto"/>
                <w:sz w:val="24"/>
                <w:szCs w:val="24"/>
              </w:rPr>
              <w:t xml:space="preserve">Potwierdzenie złożenia wniosku w systemie CSOB 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68220" w14:textId="46E8430B" w:rsidR="00FC5764" w:rsidRPr="00A41EAE" w:rsidRDefault="00FC5764" w:rsidP="00ED6DD1">
            <w:pPr>
              <w:spacing w:line="276" w:lineRule="auto"/>
              <w:rPr>
                <w:b/>
                <w:bCs/>
                <w:color w:val="auto"/>
                <w:sz w:val="24"/>
                <w:szCs w:val="24"/>
              </w:rPr>
            </w:pPr>
            <w:r w:rsidRPr="00A41EAE">
              <w:rPr>
                <w:b/>
                <w:bCs/>
                <w:color w:val="auto"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0ADD72" w14:textId="77777777" w:rsidR="00FC5764" w:rsidRPr="00325555" w:rsidRDefault="00FC5764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14:paraId="65D42E87" w14:textId="77777777" w:rsidR="000430BE" w:rsidRPr="00325555" w:rsidRDefault="000430BE" w:rsidP="00325555">
      <w:pPr>
        <w:spacing w:line="276" w:lineRule="auto"/>
        <w:rPr>
          <w:sz w:val="24"/>
          <w:szCs w:val="24"/>
        </w:rPr>
      </w:pPr>
    </w:p>
    <w:sectPr w:rsidR="000430BE" w:rsidRPr="0032555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14261" w14:textId="77777777" w:rsidR="00EE5B92" w:rsidRDefault="00EE5B92">
      <w:pPr>
        <w:spacing w:after="0"/>
      </w:pPr>
      <w:r>
        <w:separator/>
      </w:r>
    </w:p>
  </w:endnote>
  <w:endnote w:type="continuationSeparator" w:id="0">
    <w:p w14:paraId="25ECBE35" w14:textId="77777777" w:rsidR="00EE5B92" w:rsidRDefault="00EE5B9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BAE69" w14:textId="77777777" w:rsidR="00EE5B92" w:rsidRDefault="00EE5B92">
      <w:pPr>
        <w:spacing w:after="0"/>
      </w:pPr>
      <w:r>
        <w:separator/>
      </w:r>
    </w:p>
  </w:footnote>
  <w:footnote w:type="continuationSeparator" w:id="0">
    <w:p w14:paraId="3AE02052" w14:textId="77777777" w:rsidR="00EE5B92" w:rsidRDefault="00EE5B9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A05688C"/>
    <w:multiLevelType w:val="hybridMultilevel"/>
    <w:tmpl w:val="FFFFFFFF"/>
    <w:lvl w:ilvl="0" w:tplc="FFFFFFFF">
      <w:start w:val="1"/>
      <w:numFmt w:val="lowerLetter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7564075"/>
    <w:multiLevelType w:val="multilevel"/>
    <w:tmpl w:val="2B8CF2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01A92"/>
    <w:multiLevelType w:val="multilevel"/>
    <w:tmpl w:val="F058F2AC"/>
    <w:lvl w:ilvl="0">
      <w:start w:val="1"/>
      <w:numFmt w:val="lowerLetter"/>
      <w:lvlText w:val="%1)"/>
      <w:lvlJc w:val="left"/>
      <w:pPr>
        <w:ind w:left="715" w:hanging="360"/>
      </w:pPr>
    </w:lvl>
    <w:lvl w:ilvl="1">
      <w:start w:val="1"/>
      <w:numFmt w:val="lowerLetter"/>
      <w:lvlText w:val="%2."/>
      <w:lvlJc w:val="left"/>
      <w:pPr>
        <w:ind w:left="1435" w:hanging="360"/>
      </w:pPr>
    </w:lvl>
    <w:lvl w:ilvl="2">
      <w:start w:val="1"/>
      <w:numFmt w:val="lowerRoman"/>
      <w:lvlText w:val="%3."/>
      <w:lvlJc w:val="right"/>
      <w:pPr>
        <w:ind w:left="2155" w:hanging="180"/>
      </w:pPr>
    </w:lvl>
    <w:lvl w:ilvl="3">
      <w:start w:val="1"/>
      <w:numFmt w:val="decimal"/>
      <w:lvlText w:val="%4."/>
      <w:lvlJc w:val="left"/>
      <w:pPr>
        <w:ind w:left="2875" w:hanging="360"/>
      </w:pPr>
    </w:lvl>
    <w:lvl w:ilvl="4">
      <w:start w:val="1"/>
      <w:numFmt w:val="lowerLetter"/>
      <w:lvlText w:val="%5."/>
      <w:lvlJc w:val="left"/>
      <w:pPr>
        <w:ind w:left="3595" w:hanging="360"/>
      </w:pPr>
    </w:lvl>
    <w:lvl w:ilvl="5">
      <w:start w:val="1"/>
      <w:numFmt w:val="lowerRoman"/>
      <w:lvlText w:val="%6."/>
      <w:lvlJc w:val="right"/>
      <w:pPr>
        <w:ind w:left="4315" w:hanging="180"/>
      </w:pPr>
    </w:lvl>
    <w:lvl w:ilvl="6">
      <w:start w:val="1"/>
      <w:numFmt w:val="decimal"/>
      <w:lvlText w:val="%7."/>
      <w:lvlJc w:val="left"/>
      <w:pPr>
        <w:ind w:left="5035" w:hanging="360"/>
      </w:pPr>
    </w:lvl>
    <w:lvl w:ilvl="7">
      <w:start w:val="1"/>
      <w:numFmt w:val="lowerLetter"/>
      <w:lvlText w:val="%8."/>
      <w:lvlJc w:val="left"/>
      <w:pPr>
        <w:ind w:left="5755" w:hanging="360"/>
      </w:pPr>
    </w:lvl>
    <w:lvl w:ilvl="8">
      <w:start w:val="1"/>
      <w:numFmt w:val="lowerRoman"/>
      <w:lvlText w:val="%9."/>
      <w:lvlJc w:val="right"/>
      <w:pPr>
        <w:ind w:left="6475" w:hanging="180"/>
      </w:pPr>
    </w:lvl>
  </w:abstractNum>
  <w:abstractNum w:abstractNumId="3" w15:restartNumberingAfterBreak="0">
    <w:nsid w:val="40D2890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AF02B2C"/>
    <w:multiLevelType w:val="multilevel"/>
    <w:tmpl w:val="D10A16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09819">
    <w:abstractNumId w:val="1"/>
  </w:num>
  <w:num w:numId="2" w16cid:durableId="1042483008">
    <w:abstractNumId w:val="4"/>
  </w:num>
  <w:num w:numId="3" w16cid:durableId="984243620">
    <w:abstractNumId w:val="2"/>
  </w:num>
  <w:num w:numId="4" w16cid:durableId="804541658">
    <w:abstractNumId w:val="3"/>
  </w:num>
  <w:num w:numId="5" w16cid:durableId="13626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BE"/>
    <w:rsid w:val="00014395"/>
    <w:rsid w:val="000430BE"/>
    <w:rsid w:val="000441A6"/>
    <w:rsid w:val="000B77B3"/>
    <w:rsid w:val="00147A64"/>
    <w:rsid w:val="00194458"/>
    <w:rsid w:val="00312937"/>
    <w:rsid w:val="0031422F"/>
    <w:rsid w:val="00325555"/>
    <w:rsid w:val="003730EB"/>
    <w:rsid w:val="00426599"/>
    <w:rsid w:val="00490629"/>
    <w:rsid w:val="00492FC7"/>
    <w:rsid w:val="00556B0F"/>
    <w:rsid w:val="00563618"/>
    <w:rsid w:val="005E1B37"/>
    <w:rsid w:val="00662EFF"/>
    <w:rsid w:val="00700CE0"/>
    <w:rsid w:val="007421E7"/>
    <w:rsid w:val="007612E3"/>
    <w:rsid w:val="008132CD"/>
    <w:rsid w:val="00833FCB"/>
    <w:rsid w:val="0084508C"/>
    <w:rsid w:val="0085249F"/>
    <w:rsid w:val="00900AE4"/>
    <w:rsid w:val="00917795"/>
    <w:rsid w:val="00930DF2"/>
    <w:rsid w:val="0097171A"/>
    <w:rsid w:val="00977F80"/>
    <w:rsid w:val="00981D63"/>
    <w:rsid w:val="009F0032"/>
    <w:rsid w:val="009F3981"/>
    <w:rsid w:val="00A41EAE"/>
    <w:rsid w:val="00A951C5"/>
    <w:rsid w:val="00AB1CD8"/>
    <w:rsid w:val="00AC5208"/>
    <w:rsid w:val="00AE5703"/>
    <w:rsid w:val="00B1521C"/>
    <w:rsid w:val="00B8723E"/>
    <w:rsid w:val="00C175F8"/>
    <w:rsid w:val="00C5018E"/>
    <w:rsid w:val="00CB749A"/>
    <w:rsid w:val="00CE56D3"/>
    <w:rsid w:val="00D216C3"/>
    <w:rsid w:val="00D41594"/>
    <w:rsid w:val="00EB57F2"/>
    <w:rsid w:val="00ED6DD1"/>
    <w:rsid w:val="00EE5B92"/>
    <w:rsid w:val="00F5444E"/>
    <w:rsid w:val="00F77BB3"/>
    <w:rsid w:val="00F864EB"/>
    <w:rsid w:val="00FC5764"/>
    <w:rsid w:val="00FF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A55F5"/>
  <w15:docId w15:val="{F5423C3D-9F20-465A-B15C-B5CB1D903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color w:val="000000"/>
        <w:spacing w:val="-6"/>
        <w:lang w:val="pl-PL" w:eastAsia="en-US" w:bidi="ar-SA"/>
      </w:rPr>
    </w:rPrDefault>
    <w:pPrDefault>
      <w:pPr>
        <w:autoSpaceDN w:val="0"/>
        <w:spacing w:before="120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before="0" w:after="16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</w:style>
  <w:style w:type="character" w:customStyle="1" w:styleId="TekstkomentarzaZnak">
    <w:name w:val="Tekst komentarza Znak"/>
    <w:basedOn w:val="Domylnaczcionkaakapitu"/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pPr>
      <w:ind w:left="720"/>
    </w:pPr>
  </w:style>
  <w:style w:type="paragraph" w:styleId="Poprawka">
    <w:name w:val="Revision"/>
    <w:pPr>
      <w:spacing w:before="0"/>
      <w:jc w:val="left"/>
      <w:textAlignment w:val="auto"/>
    </w:pPr>
  </w:style>
  <w:style w:type="paragraph" w:customStyle="1" w:styleId="Default">
    <w:name w:val="Default"/>
    <w:rsid w:val="00F5444E"/>
    <w:pPr>
      <w:autoSpaceDE w:val="0"/>
      <w:adjustRightInd w:val="0"/>
      <w:spacing w:before="0"/>
      <w:jc w:val="left"/>
      <w:textAlignment w:val="auto"/>
    </w:pPr>
    <w:rPr>
      <w:rFonts w:ascii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8D52B-4DF2-4BAC-8353-EFD111754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1196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DDD.WL.DB</dc:creator>
  <dc:description/>
  <cp:lastModifiedBy>Suwalsko Sejnenska</cp:lastModifiedBy>
  <cp:revision>9</cp:revision>
  <cp:lastPrinted>2025-06-13T12:34:00Z</cp:lastPrinted>
  <dcterms:created xsi:type="dcterms:W3CDTF">2025-06-12T12:36:00Z</dcterms:created>
  <dcterms:modified xsi:type="dcterms:W3CDTF">2025-06-13T12:34:00Z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6fc8e4e7-0f74-4240-9a64-ed0f3492aa18</vt:lpwstr>
  </property>
  <property fmtid="{D5CDD505-2E9C-101B-9397-08002B2CF9AE}" pid="3" name="bjClsUserRVM">
    <vt:lpwstr>[]</vt:lpwstr>
  </property>
  <property fmtid="{D5CDD505-2E9C-101B-9397-08002B2CF9AE}" pid="4" name="bjSaver">
    <vt:lpwstr>u3rpcA9LtxaBqMiqAWNlNjzHsai6GVWL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