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20AE5" w14:textId="77777777" w:rsidR="006060BB" w:rsidRPr="006060BB" w:rsidRDefault="006060BB" w:rsidP="006060BB">
      <w:pPr>
        <w:rPr>
          <w:b/>
          <w:bCs/>
        </w:rPr>
      </w:pPr>
      <w:r w:rsidRPr="006060BB">
        <w:rPr>
          <w:rFonts w:ascii="Segoe UI Emoji" w:hAnsi="Segoe UI Emoji" w:cs="Segoe UI Emoji"/>
          <w:b/>
          <w:bCs/>
        </w:rPr>
        <w:t>🟩</w:t>
      </w:r>
      <w:r w:rsidRPr="006060BB">
        <w:rPr>
          <w:b/>
          <w:bCs/>
        </w:rPr>
        <w:t xml:space="preserve"> DZIAŁANIE: „Start GA” – Tworzenie gospodarstw agroturystycznych</w:t>
      </w:r>
    </w:p>
    <w:p w14:paraId="76F8E262" w14:textId="77777777" w:rsidR="006060BB" w:rsidRPr="006060BB" w:rsidRDefault="006060BB" w:rsidP="006060BB">
      <w:pPr>
        <w:rPr>
          <w:b/>
          <w:bCs/>
        </w:rPr>
      </w:pPr>
      <w:r w:rsidRPr="006060BB">
        <w:rPr>
          <w:b/>
          <w:bCs/>
        </w:rPr>
        <w:t>Nabór nr 6/2025/EFRROW – Suwalsko-Sejneńska LGD</w:t>
      </w:r>
    </w:p>
    <w:p w14:paraId="4511B8B8" w14:textId="77777777" w:rsidR="006060BB" w:rsidRPr="006060BB" w:rsidRDefault="006060BB" w:rsidP="006060BB">
      <w:r w:rsidRPr="006060BB">
        <w:rPr>
          <w:b/>
          <w:bCs/>
        </w:rPr>
        <w:t>Cel LSR:</w:t>
      </w:r>
      <w:r w:rsidRPr="006060BB">
        <w:t xml:space="preserve"> poprawa sfery przedsiębiorczości i turystyki (Przedsięwzięcie P 2.2 „Małe gospodarstwo – duże możliwości”).</w:t>
      </w:r>
      <w:r w:rsidRPr="006060BB">
        <w:br/>
      </w:r>
      <w:r w:rsidRPr="006060BB">
        <w:rPr>
          <w:b/>
          <w:bCs/>
        </w:rPr>
        <w:t>Zakres pomocy:</w:t>
      </w:r>
      <w:r w:rsidRPr="006060BB">
        <w:t xml:space="preserve"> rozwój pozarolniczych funkcji małych gospodarstw rolnych poprzez tworzenie gospodarstw agroturystycznych.</w:t>
      </w:r>
    </w:p>
    <w:p w14:paraId="53E85311" w14:textId="77777777" w:rsidR="006060BB" w:rsidRPr="006060BB" w:rsidRDefault="00000000" w:rsidP="006060BB">
      <w:r>
        <w:pict w14:anchorId="002513CC">
          <v:rect id="_x0000_i1025" style="width:0;height:1.5pt" o:hralign="center" o:hrstd="t" o:hr="t" fillcolor="#a0a0a0" stroked="f"/>
        </w:pict>
      </w:r>
    </w:p>
    <w:p w14:paraId="12C7A66B" w14:textId="77777777" w:rsidR="006060BB" w:rsidRPr="006060BB" w:rsidRDefault="006060BB" w:rsidP="006060BB">
      <w:pPr>
        <w:rPr>
          <w:b/>
          <w:bCs/>
        </w:rPr>
      </w:pPr>
      <w:r w:rsidRPr="006060BB">
        <w:rPr>
          <w:rFonts w:ascii="Segoe UI Emoji" w:hAnsi="Segoe UI Emoji" w:cs="Segoe UI Emoji"/>
          <w:b/>
          <w:bCs/>
        </w:rPr>
        <w:t>✅</w:t>
      </w:r>
      <w:r w:rsidRPr="006060BB">
        <w:rPr>
          <w:b/>
          <w:bCs/>
        </w:rPr>
        <w:t xml:space="preserve"> WARUNKI DOSTĘPOWE</w:t>
      </w:r>
    </w:p>
    <w:p w14:paraId="10481849" w14:textId="77777777" w:rsidR="006060BB" w:rsidRPr="006060BB" w:rsidRDefault="006060BB" w:rsidP="006060BB">
      <w:pPr>
        <w:rPr>
          <w:b/>
          <w:bCs/>
        </w:rPr>
      </w:pPr>
      <w:r w:rsidRPr="006060BB">
        <w:rPr>
          <w:b/>
          <w:bCs/>
        </w:rPr>
        <w:t>I. Warunki ogólne</w:t>
      </w:r>
    </w:p>
    <w:p w14:paraId="38D871F3" w14:textId="77777777" w:rsidR="006060BB" w:rsidRPr="006060BB" w:rsidRDefault="006060BB" w:rsidP="006060BB">
      <w:r w:rsidRPr="006060BB">
        <w:t>Pomoc przyznaje się, jeśli:</w:t>
      </w:r>
    </w:p>
    <w:p w14:paraId="6298516A" w14:textId="77777777" w:rsidR="006060BB" w:rsidRPr="006060BB" w:rsidRDefault="006060BB" w:rsidP="006060BB">
      <w:pPr>
        <w:numPr>
          <w:ilvl w:val="0"/>
          <w:numId w:val="1"/>
        </w:numPr>
      </w:pPr>
      <w:r w:rsidRPr="006060BB">
        <w:t xml:space="preserve">wniosek spełnia wszystkie warunki określone w ustawie PS WPR, ustawie RLKS, </w:t>
      </w:r>
      <w:r w:rsidRPr="006060BB">
        <w:rPr>
          <w:b/>
          <w:bCs/>
        </w:rPr>
        <w:t>Wytycznych podstawowych</w:t>
      </w:r>
      <w:r w:rsidRPr="006060BB">
        <w:t xml:space="preserve"> (12.09.2024), </w:t>
      </w:r>
      <w:r w:rsidRPr="006060BB">
        <w:rPr>
          <w:b/>
          <w:bCs/>
        </w:rPr>
        <w:t>Wytycznych szczegółowych</w:t>
      </w:r>
      <w:r w:rsidRPr="006060BB">
        <w:t xml:space="preserve"> (28.03.2024) oraz </w:t>
      </w:r>
      <w:r w:rsidRPr="006060BB">
        <w:rPr>
          <w:b/>
          <w:bCs/>
        </w:rPr>
        <w:t>niniejszym Regulaminie</w:t>
      </w:r>
      <w:r w:rsidRPr="006060BB">
        <w:t>;</w:t>
      </w:r>
    </w:p>
    <w:p w14:paraId="08783D0F" w14:textId="77777777" w:rsidR="006060BB" w:rsidRPr="006060BB" w:rsidRDefault="006060BB" w:rsidP="006060BB">
      <w:pPr>
        <w:numPr>
          <w:ilvl w:val="0"/>
          <w:numId w:val="1"/>
        </w:numPr>
      </w:pPr>
      <w:r w:rsidRPr="006060BB">
        <w:t>operacja jest zgodna z LSR Stowarzyszenia „Suwalsko-Sejneńska” LGD;</w:t>
      </w:r>
    </w:p>
    <w:p w14:paraId="07CB0AFF" w14:textId="77777777" w:rsidR="006060BB" w:rsidRPr="006060BB" w:rsidRDefault="006060BB" w:rsidP="006060BB">
      <w:pPr>
        <w:numPr>
          <w:ilvl w:val="0"/>
          <w:numId w:val="1"/>
        </w:numPr>
      </w:pPr>
      <w:r w:rsidRPr="006060BB">
        <w:t>spełnione są warunki podmiotowe i przedmiotowe określone w § 6 Regulaminu.</w:t>
      </w:r>
    </w:p>
    <w:p w14:paraId="13718200" w14:textId="77777777" w:rsidR="006060BB" w:rsidRPr="006060BB" w:rsidRDefault="00000000" w:rsidP="006060BB">
      <w:r>
        <w:pict w14:anchorId="297517AF">
          <v:rect id="_x0000_i1026" style="width:0;height:1.5pt" o:hralign="center" o:hrstd="t" o:hr="t" fillcolor="#a0a0a0" stroked="f"/>
        </w:pict>
      </w:r>
    </w:p>
    <w:p w14:paraId="0494F7AC" w14:textId="77777777" w:rsidR="006060BB" w:rsidRPr="006060BB" w:rsidRDefault="006060BB" w:rsidP="006060BB">
      <w:pPr>
        <w:rPr>
          <w:b/>
          <w:bCs/>
        </w:rPr>
      </w:pPr>
      <w:r w:rsidRPr="006060BB">
        <w:rPr>
          <w:b/>
          <w:bCs/>
        </w:rPr>
        <w:t>II. Warunki podmiotowe</w:t>
      </w:r>
    </w:p>
    <w:p w14:paraId="61EE2167" w14:textId="77777777" w:rsidR="006060BB" w:rsidRPr="006060BB" w:rsidRDefault="006060BB" w:rsidP="006060BB">
      <w:r w:rsidRPr="006060BB">
        <w:t xml:space="preserve">Pomoc może uzyskać </w:t>
      </w:r>
      <w:r w:rsidRPr="006060BB">
        <w:rPr>
          <w:b/>
          <w:bCs/>
        </w:rPr>
        <w:t>osoba fizyczna</w:t>
      </w:r>
      <w:r w:rsidRPr="006060BB">
        <w:t>, która:</w:t>
      </w:r>
    </w:p>
    <w:p w14:paraId="078454CC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t>posiada numer EP (ewidencja producentów);</w:t>
      </w:r>
    </w:p>
    <w:p w14:paraId="7AB5CA8E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rPr>
          <w:b/>
          <w:bCs/>
        </w:rPr>
        <w:t>mieszka na obszarze wiejskim objętym LSR</w:t>
      </w:r>
      <w:r w:rsidRPr="006060BB">
        <w:t xml:space="preserve"> od co najmniej roku przed złożeniem wniosku (potwierdzone zaświadczeniem o zameldowaniu);</w:t>
      </w:r>
    </w:p>
    <w:p w14:paraId="2B28AF7C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t>ma ukończone 18 lat;</w:t>
      </w:r>
    </w:p>
    <w:p w14:paraId="52E0F24D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t xml:space="preserve">jest </w:t>
      </w:r>
      <w:r w:rsidRPr="006060BB">
        <w:rPr>
          <w:b/>
          <w:bCs/>
        </w:rPr>
        <w:t>rolnikiem, małżonkiem rolnika lub domownikiem małego gospodarstwa rolnego</w:t>
      </w:r>
      <w:r w:rsidRPr="006060BB">
        <w:t>;</w:t>
      </w:r>
    </w:p>
    <w:p w14:paraId="1ABC4E0A" w14:textId="77777777" w:rsidR="006060BB" w:rsidRPr="006060BB" w:rsidRDefault="006060BB" w:rsidP="006060BB">
      <w:pPr>
        <w:numPr>
          <w:ilvl w:val="1"/>
          <w:numId w:val="2"/>
        </w:numPr>
      </w:pPr>
      <w:r w:rsidRPr="006060BB">
        <w:t xml:space="preserve">w woj. podlaskim małe gospodarstwo to takie, którego powierzchnia gruntów rolnych jest </w:t>
      </w:r>
      <w:r w:rsidRPr="006060BB">
        <w:rPr>
          <w:b/>
          <w:bCs/>
        </w:rPr>
        <w:t>mniejsza niż 12,82 ha</w:t>
      </w:r>
      <w:r w:rsidRPr="006060BB">
        <w:t>;</w:t>
      </w:r>
    </w:p>
    <w:p w14:paraId="450A95D9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rPr>
          <w:b/>
          <w:bCs/>
        </w:rPr>
        <w:t>nie prowadzi obecnie działalności w zakresie krótkotrwałego wynajmu pokoi</w:t>
      </w:r>
      <w:r w:rsidRPr="006060BB">
        <w:t>;</w:t>
      </w:r>
    </w:p>
    <w:p w14:paraId="422372DC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t>nie otrzymała wcześniej pomocy w tym samym lub pokrewnym zakresie: Start GA, GO, ZE ani Rozwój GA, GO, ZE w ramach PS WPR;</w:t>
      </w:r>
    </w:p>
    <w:p w14:paraId="64FA3145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t>nie podlega wykluczeniu z dostępu do środków publicznych (ustawa o finansach publicznych, art. 5 ust. 3 pkt 4);</w:t>
      </w:r>
    </w:p>
    <w:p w14:paraId="6D410B9D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lastRenderedPageBreak/>
        <w:t>nie stworzyła sztucznych warunków w celu obejścia przepisów;</w:t>
      </w:r>
    </w:p>
    <w:p w14:paraId="73678749" w14:textId="77777777" w:rsidR="006060BB" w:rsidRPr="006060BB" w:rsidRDefault="006060BB" w:rsidP="006060BB">
      <w:pPr>
        <w:numPr>
          <w:ilvl w:val="0"/>
          <w:numId w:val="2"/>
        </w:numPr>
      </w:pPr>
      <w:r w:rsidRPr="006060BB">
        <w:t>nie jest objęta sankcjami lub postępowaniem karnym dotyczącym pomocy ze środków publicznych.</w:t>
      </w:r>
    </w:p>
    <w:p w14:paraId="65BDE218" w14:textId="77777777" w:rsidR="006060BB" w:rsidRPr="006060BB" w:rsidRDefault="00000000" w:rsidP="006060BB">
      <w:r>
        <w:pict w14:anchorId="0C1A4C40">
          <v:rect id="_x0000_i1027" style="width:0;height:1.5pt" o:hralign="center" o:hrstd="t" o:hr="t" fillcolor="#a0a0a0" stroked="f"/>
        </w:pict>
      </w:r>
    </w:p>
    <w:p w14:paraId="4097A62F" w14:textId="77777777" w:rsidR="006060BB" w:rsidRPr="006060BB" w:rsidRDefault="006060BB" w:rsidP="006060BB">
      <w:pPr>
        <w:rPr>
          <w:b/>
          <w:bCs/>
        </w:rPr>
      </w:pPr>
      <w:r w:rsidRPr="006060BB">
        <w:rPr>
          <w:b/>
          <w:bCs/>
        </w:rPr>
        <w:t>III. Warunki przedmiotowe</w:t>
      </w:r>
    </w:p>
    <w:p w14:paraId="14CF2F65" w14:textId="77777777" w:rsidR="006060BB" w:rsidRPr="006060BB" w:rsidRDefault="006060BB" w:rsidP="006060BB">
      <w:r w:rsidRPr="006060BB">
        <w:t>Pomoc przyznaje się, jeśli:</w:t>
      </w:r>
    </w:p>
    <w:p w14:paraId="6B59F2C1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>operacja jest przewidziana w LSR (Przedsięwzięcie P 2.2);</w:t>
      </w:r>
    </w:p>
    <w:p w14:paraId="74C2D7BD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rPr>
          <w:b/>
          <w:bCs/>
        </w:rPr>
        <w:t>realizacja w jednym etapie</w:t>
      </w:r>
      <w:r w:rsidRPr="006060BB">
        <w:t xml:space="preserve">, maksymalnie w ciągu </w:t>
      </w:r>
      <w:r w:rsidRPr="006060BB">
        <w:rPr>
          <w:b/>
          <w:bCs/>
        </w:rPr>
        <w:t>2 lat od podpisania umowy</w:t>
      </w:r>
      <w:r w:rsidRPr="006060BB">
        <w:t xml:space="preserve">, nie później niż do </w:t>
      </w:r>
      <w:r w:rsidRPr="006060BB">
        <w:rPr>
          <w:b/>
          <w:bCs/>
        </w:rPr>
        <w:t>30 czerwca 2029 r.</w:t>
      </w:r>
      <w:r w:rsidRPr="006060BB">
        <w:t>;</w:t>
      </w:r>
    </w:p>
    <w:p w14:paraId="71DB50CA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 xml:space="preserve">inwestycja jest </w:t>
      </w:r>
      <w:r w:rsidRPr="006060BB">
        <w:rPr>
          <w:b/>
          <w:bCs/>
        </w:rPr>
        <w:t>związana trwale z nieruchomością</w:t>
      </w:r>
      <w:r w:rsidRPr="006060BB">
        <w:t>, do której wnioskodawca ma tytuł prawny na okres ubiegania się, realizacji i związania celem;</w:t>
      </w:r>
    </w:p>
    <w:p w14:paraId="05B73B37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 xml:space="preserve">jeśli obejmuje OZE – koszty tych instalacji nie mogą przekroczyć </w:t>
      </w:r>
      <w:r w:rsidRPr="006060BB">
        <w:rPr>
          <w:b/>
          <w:bCs/>
        </w:rPr>
        <w:t>50% kosztów kwalifikowalnych</w:t>
      </w:r>
      <w:r w:rsidRPr="006060BB">
        <w:t>;</w:t>
      </w:r>
    </w:p>
    <w:p w14:paraId="61675AC3" w14:textId="7746807F" w:rsidR="006060BB" w:rsidRPr="006060BB" w:rsidRDefault="006060BB" w:rsidP="006060BB">
      <w:pPr>
        <w:numPr>
          <w:ilvl w:val="0"/>
          <w:numId w:val="3"/>
        </w:numPr>
      </w:pPr>
      <w:r w:rsidRPr="006060BB">
        <w:t>operacja nie może dotyczyć: dróg publicznych, targowisk, sieci wodno-kanalizacyjnych, oczyszczalni, usług rolniczych ani produkcji rolniczej/przetwórczej</w:t>
      </w:r>
      <w:r>
        <w:t xml:space="preserve"> oraz domków na wynajem</w:t>
      </w:r>
      <w:r w:rsidRPr="006060BB">
        <w:t>;</w:t>
      </w:r>
    </w:p>
    <w:p w14:paraId="5511C401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 xml:space="preserve">przedłożony jest </w:t>
      </w:r>
      <w:r w:rsidRPr="006060BB">
        <w:rPr>
          <w:b/>
          <w:bCs/>
        </w:rPr>
        <w:t>uproszczony biznesplan</w:t>
      </w:r>
      <w:r w:rsidRPr="006060BB">
        <w:t>, zawierający m.in.:</w:t>
      </w:r>
    </w:p>
    <w:p w14:paraId="25993A0C" w14:textId="77777777" w:rsidR="006060BB" w:rsidRPr="006060BB" w:rsidRDefault="006060BB" w:rsidP="006060BB">
      <w:pPr>
        <w:numPr>
          <w:ilvl w:val="1"/>
          <w:numId w:val="3"/>
        </w:numPr>
      </w:pPr>
      <w:r w:rsidRPr="006060BB">
        <w:t>cel i planowany zakres operacji,</w:t>
      </w:r>
    </w:p>
    <w:p w14:paraId="0254B67B" w14:textId="77777777" w:rsidR="006060BB" w:rsidRPr="006060BB" w:rsidRDefault="006060BB" w:rsidP="006060BB">
      <w:pPr>
        <w:numPr>
          <w:ilvl w:val="1"/>
          <w:numId w:val="3"/>
        </w:numPr>
      </w:pPr>
      <w:r w:rsidRPr="006060BB">
        <w:t>opis działań, nakładów i zasobów wnioskodawcy,</w:t>
      </w:r>
    </w:p>
    <w:p w14:paraId="06E9312D" w14:textId="77777777" w:rsidR="006060BB" w:rsidRPr="006060BB" w:rsidRDefault="006060BB" w:rsidP="006060BB">
      <w:pPr>
        <w:numPr>
          <w:ilvl w:val="1"/>
          <w:numId w:val="3"/>
        </w:numPr>
      </w:pPr>
      <w:r w:rsidRPr="006060BB">
        <w:t>informacje o kwalifikacjach, doświadczeniu,</w:t>
      </w:r>
    </w:p>
    <w:p w14:paraId="3B10506F" w14:textId="77777777" w:rsidR="006060BB" w:rsidRPr="006060BB" w:rsidRDefault="006060BB" w:rsidP="006060BB">
      <w:pPr>
        <w:numPr>
          <w:ilvl w:val="1"/>
          <w:numId w:val="3"/>
        </w:numPr>
      </w:pPr>
      <w:r w:rsidRPr="006060BB">
        <w:rPr>
          <w:b/>
          <w:bCs/>
        </w:rPr>
        <w:t>sposób wdrożenia systemu kategoryzacji WBN</w:t>
      </w:r>
      <w:r w:rsidRPr="006060BB">
        <w:t>;</w:t>
      </w:r>
    </w:p>
    <w:p w14:paraId="7BEA8EEC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 xml:space="preserve">przedłożona jest </w:t>
      </w:r>
      <w:r w:rsidRPr="006060BB">
        <w:rPr>
          <w:b/>
          <w:bCs/>
        </w:rPr>
        <w:t>koncepcja wdrożenia systemu Wiejskiej Bazy Noclegowej</w:t>
      </w:r>
      <w:r w:rsidRPr="006060BB">
        <w:t>;</w:t>
      </w:r>
    </w:p>
    <w:p w14:paraId="7079F821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 xml:space="preserve">wnioskodawca zobowiązuje się do </w:t>
      </w:r>
      <w:r w:rsidRPr="006060BB">
        <w:rPr>
          <w:b/>
          <w:bCs/>
        </w:rPr>
        <w:t xml:space="preserve">przystąpienia do organizacji </w:t>
      </w:r>
      <w:proofErr w:type="spellStart"/>
      <w:r w:rsidRPr="006060BB">
        <w:rPr>
          <w:b/>
          <w:bCs/>
        </w:rPr>
        <w:t>kwaterodawców</w:t>
      </w:r>
      <w:proofErr w:type="spellEnd"/>
      <w:r w:rsidRPr="006060BB">
        <w:rPr>
          <w:b/>
          <w:bCs/>
        </w:rPr>
        <w:t xml:space="preserve"> wiejskich</w:t>
      </w:r>
      <w:r w:rsidRPr="006060BB">
        <w:t xml:space="preserve"> (lokalnej, regionalnej lub ogólnopolskiej) </w:t>
      </w:r>
      <w:r w:rsidRPr="006060BB">
        <w:rPr>
          <w:b/>
          <w:bCs/>
        </w:rPr>
        <w:t>najpóźniej w dniu złożenia wniosku o płatność</w:t>
      </w:r>
      <w:r w:rsidRPr="006060BB">
        <w:t>;</w:t>
      </w:r>
    </w:p>
    <w:p w14:paraId="123108B2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>operacja prowadzi do utworzenia gospodarstwa agroturystycznego oferującego:</w:t>
      </w:r>
    </w:p>
    <w:p w14:paraId="7E274E21" w14:textId="72910198" w:rsidR="006060BB" w:rsidRPr="006060BB" w:rsidRDefault="006060BB" w:rsidP="006060BB">
      <w:pPr>
        <w:numPr>
          <w:ilvl w:val="1"/>
          <w:numId w:val="3"/>
        </w:numPr>
      </w:pPr>
      <w:r w:rsidRPr="006060BB">
        <w:t>wynajem pokoi</w:t>
      </w:r>
      <w:r>
        <w:t xml:space="preserve"> w budynku mieszkalnym </w:t>
      </w:r>
    </w:p>
    <w:p w14:paraId="44ED5467" w14:textId="77777777" w:rsidR="006060BB" w:rsidRPr="006060BB" w:rsidRDefault="006060BB" w:rsidP="006060BB">
      <w:pPr>
        <w:numPr>
          <w:ilvl w:val="1"/>
          <w:numId w:val="3"/>
        </w:numPr>
      </w:pPr>
      <w:r w:rsidRPr="006060BB">
        <w:t>sprzedaż posiłków domowych,</w:t>
      </w:r>
    </w:p>
    <w:p w14:paraId="5FCBDC8A" w14:textId="77777777" w:rsidR="006060BB" w:rsidRPr="006060BB" w:rsidRDefault="006060BB" w:rsidP="006060BB">
      <w:pPr>
        <w:numPr>
          <w:ilvl w:val="1"/>
          <w:numId w:val="3"/>
        </w:numPr>
      </w:pPr>
      <w:r w:rsidRPr="006060BB">
        <w:t>inne usługi związane z pobytem turystów;</w:t>
      </w:r>
    </w:p>
    <w:p w14:paraId="2AD89444" w14:textId="77777777" w:rsidR="006060BB" w:rsidRPr="006060BB" w:rsidRDefault="006060BB" w:rsidP="006060BB">
      <w:pPr>
        <w:numPr>
          <w:ilvl w:val="0"/>
          <w:numId w:val="3"/>
        </w:numPr>
      </w:pPr>
      <w:r w:rsidRPr="006060BB">
        <w:t>operacja prowadzi do osiągnięcia wskaźników:</w:t>
      </w:r>
    </w:p>
    <w:p w14:paraId="51BCD163" w14:textId="77777777" w:rsidR="006060BB" w:rsidRPr="006060BB" w:rsidRDefault="006060BB" w:rsidP="006060BB">
      <w:pPr>
        <w:numPr>
          <w:ilvl w:val="1"/>
          <w:numId w:val="3"/>
        </w:numPr>
      </w:pPr>
      <w:r w:rsidRPr="006060BB">
        <w:t>liczba utworzonych gospodarstw agroturystycznych,</w:t>
      </w:r>
    </w:p>
    <w:p w14:paraId="53B9B741" w14:textId="3E675AF0" w:rsidR="006060BB" w:rsidRPr="006060BB" w:rsidRDefault="006060BB" w:rsidP="006060BB">
      <w:pPr>
        <w:numPr>
          <w:ilvl w:val="1"/>
          <w:numId w:val="3"/>
        </w:numPr>
      </w:pPr>
      <w:r w:rsidRPr="006060BB">
        <w:lastRenderedPageBreak/>
        <w:t xml:space="preserve">liczba osób z grup w niekorzystnej sytuacji </w:t>
      </w:r>
      <w:r>
        <w:t xml:space="preserve">zgodna z LSR </w:t>
      </w:r>
      <w:r w:rsidRPr="006060BB">
        <w:t>objętych wsparciem.</w:t>
      </w:r>
    </w:p>
    <w:p w14:paraId="16B80EDC" w14:textId="77777777" w:rsidR="006060BB" w:rsidRPr="006060BB" w:rsidRDefault="00000000" w:rsidP="006060BB">
      <w:r>
        <w:pict w14:anchorId="67EBF389">
          <v:rect id="_x0000_i1028" style="width:0;height:1.5pt" o:hralign="center" o:hrstd="t" o:hr="t" fillcolor="#a0a0a0" stroked="f"/>
        </w:pict>
      </w:r>
    </w:p>
    <w:p w14:paraId="2E1EC406" w14:textId="77777777" w:rsidR="006060BB" w:rsidRPr="006060BB" w:rsidRDefault="006060BB" w:rsidP="006060BB">
      <w:pPr>
        <w:rPr>
          <w:b/>
          <w:bCs/>
        </w:rPr>
      </w:pPr>
      <w:r w:rsidRPr="006060BB">
        <w:rPr>
          <w:b/>
          <w:bCs/>
        </w:rPr>
        <w:t>IV. Warunki finansowe</w:t>
      </w:r>
    </w:p>
    <w:p w14:paraId="6D52D333" w14:textId="77777777" w:rsidR="006060BB" w:rsidRPr="006060BB" w:rsidRDefault="006060BB" w:rsidP="006060BB">
      <w:pPr>
        <w:numPr>
          <w:ilvl w:val="0"/>
          <w:numId w:val="4"/>
        </w:numPr>
      </w:pPr>
      <w:r w:rsidRPr="006060BB">
        <w:rPr>
          <w:b/>
          <w:bCs/>
        </w:rPr>
        <w:t>Forma pomocy:</w:t>
      </w:r>
      <w:r w:rsidRPr="006060BB">
        <w:t xml:space="preserve"> ryczałt.</w:t>
      </w:r>
    </w:p>
    <w:p w14:paraId="1D7D2E23" w14:textId="77777777" w:rsidR="006060BB" w:rsidRPr="006060BB" w:rsidRDefault="006060BB" w:rsidP="006060BB">
      <w:pPr>
        <w:numPr>
          <w:ilvl w:val="0"/>
          <w:numId w:val="4"/>
        </w:numPr>
      </w:pPr>
      <w:r w:rsidRPr="006060BB">
        <w:rPr>
          <w:b/>
          <w:bCs/>
        </w:rPr>
        <w:t>Poziom dofinansowania:</w:t>
      </w:r>
      <w:r w:rsidRPr="006060BB">
        <w:t xml:space="preserve"> do </w:t>
      </w:r>
      <w:r w:rsidRPr="006060BB">
        <w:rPr>
          <w:b/>
          <w:bCs/>
        </w:rPr>
        <w:t>85 %</w:t>
      </w:r>
      <w:r w:rsidRPr="006060BB">
        <w:t xml:space="preserve"> kosztów kwalifikowalnych.</w:t>
      </w:r>
    </w:p>
    <w:p w14:paraId="665FA9B0" w14:textId="77777777" w:rsidR="006060BB" w:rsidRPr="006060BB" w:rsidRDefault="006060BB" w:rsidP="006060BB">
      <w:pPr>
        <w:numPr>
          <w:ilvl w:val="0"/>
          <w:numId w:val="4"/>
        </w:numPr>
      </w:pPr>
      <w:r w:rsidRPr="006060BB">
        <w:rPr>
          <w:b/>
          <w:bCs/>
        </w:rPr>
        <w:t>Kwota pomocy:</w:t>
      </w:r>
      <w:r w:rsidRPr="006060BB">
        <w:t xml:space="preserve"> od </w:t>
      </w:r>
      <w:r w:rsidRPr="006060BB">
        <w:rPr>
          <w:b/>
          <w:bCs/>
        </w:rPr>
        <w:t>50 000 zł</w:t>
      </w:r>
      <w:r w:rsidRPr="006060BB">
        <w:t xml:space="preserve"> do </w:t>
      </w:r>
      <w:r w:rsidRPr="006060BB">
        <w:rPr>
          <w:b/>
          <w:bCs/>
        </w:rPr>
        <w:t>100 000 zł</w:t>
      </w:r>
      <w:r w:rsidRPr="006060BB">
        <w:t>.</w:t>
      </w:r>
    </w:p>
    <w:p w14:paraId="7EFDAEE2" w14:textId="77777777" w:rsidR="006060BB" w:rsidRPr="006060BB" w:rsidRDefault="006060BB" w:rsidP="006060BB">
      <w:pPr>
        <w:numPr>
          <w:ilvl w:val="0"/>
          <w:numId w:val="4"/>
        </w:numPr>
      </w:pPr>
      <w:r w:rsidRPr="006060BB">
        <w:rPr>
          <w:b/>
          <w:bCs/>
        </w:rPr>
        <w:t>Łączny limit środków w naborze:</w:t>
      </w:r>
      <w:r w:rsidRPr="006060BB">
        <w:t xml:space="preserve"> 75 000 euro.</w:t>
      </w:r>
    </w:p>
    <w:p w14:paraId="652B0E28" w14:textId="77777777" w:rsidR="006060BB" w:rsidRPr="006060BB" w:rsidRDefault="006060BB" w:rsidP="006060BB">
      <w:pPr>
        <w:numPr>
          <w:ilvl w:val="0"/>
          <w:numId w:val="4"/>
        </w:numPr>
      </w:pPr>
      <w:r w:rsidRPr="006060BB">
        <w:rPr>
          <w:b/>
          <w:bCs/>
        </w:rPr>
        <w:t>Suma pomocy dla jednego beneficjenta (łącznie z grantami):</w:t>
      </w:r>
      <w:r w:rsidRPr="006060BB">
        <w:t xml:space="preserve"> do </w:t>
      </w:r>
      <w:r w:rsidRPr="006060BB">
        <w:rPr>
          <w:b/>
          <w:bCs/>
        </w:rPr>
        <w:t>500 000 zł</w:t>
      </w:r>
      <w:r w:rsidRPr="006060BB">
        <w:t xml:space="preserve"> w okresie PS WPR 2023–2027.</w:t>
      </w:r>
    </w:p>
    <w:p w14:paraId="3FCB10B0" w14:textId="1E187910" w:rsidR="006060BB" w:rsidRPr="006060BB" w:rsidRDefault="006060BB" w:rsidP="006060BB">
      <w:pPr>
        <w:numPr>
          <w:ilvl w:val="0"/>
          <w:numId w:val="4"/>
        </w:numPr>
      </w:pPr>
      <w:r w:rsidRPr="006060BB">
        <w:rPr>
          <w:b/>
          <w:bCs/>
        </w:rPr>
        <w:t>Możliwość zaliczki:</w:t>
      </w:r>
      <w:r w:rsidRPr="006060BB">
        <w:t xml:space="preserve"> do 50 % </w:t>
      </w:r>
    </w:p>
    <w:p w14:paraId="6C4C08F3" w14:textId="77777777" w:rsidR="006060BB" w:rsidRPr="006060BB" w:rsidRDefault="00000000" w:rsidP="006060BB">
      <w:r>
        <w:pict w14:anchorId="61EAC920">
          <v:rect id="_x0000_i1029" style="width:0;height:1.5pt" o:hralign="center" o:hrstd="t" o:hr="t" fillcolor="#a0a0a0" stroked="f"/>
        </w:pict>
      </w:r>
    </w:p>
    <w:p w14:paraId="3C004A63" w14:textId="77777777" w:rsidR="006060BB" w:rsidRPr="006060BB" w:rsidRDefault="006060BB" w:rsidP="006060BB">
      <w:pPr>
        <w:rPr>
          <w:b/>
          <w:bCs/>
        </w:rPr>
      </w:pPr>
      <w:r w:rsidRPr="006060BB">
        <w:rPr>
          <w:rFonts w:ascii="Segoe UI Emoji" w:hAnsi="Segoe UI Emoji" w:cs="Segoe UI Emoji"/>
          <w:b/>
          <w:bCs/>
        </w:rPr>
        <w:t>🟦</w:t>
      </w:r>
      <w:r w:rsidRPr="006060BB">
        <w:rPr>
          <w:b/>
          <w:bCs/>
        </w:rPr>
        <w:t xml:space="preserve"> WARUNKI WYPŁATY I OBOWIĄZKI BENEFICJENTA</w:t>
      </w:r>
    </w:p>
    <w:p w14:paraId="72329865" w14:textId="77777777" w:rsidR="006060BB" w:rsidRPr="006060BB" w:rsidRDefault="006060BB" w:rsidP="006060BB">
      <w:r w:rsidRPr="006060BB">
        <w:t>Beneficjent zobowiązany jest m.in. do:</w:t>
      </w:r>
    </w:p>
    <w:p w14:paraId="1A0D5221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zrealizowania uproszczonego biznesplanu</w:t>
      </w:r>
      <w:r w:rsidRPr="006060BB">
        <w:t xml:space="preserve"> i osiągnięcia zakładanych wskaźników;</w:t>
      </w:r>
    </w:p>
    <w:p w14:paraId="0C148426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promowania</w:t>
      </w:r>
      <w:r w:rsidRPr="006060BB">
        <w:t xml:space="preserve"> świadczonych usług/produktów oraz ich </w:t>
      </w:r>
      <w:r w:rsidRPr="006060BB">
        <w:rPr>
          <w:b/>
          <w:bCs/>
        </w:rPr>
        <w:t>publikowania i aktualizowania</w:t>
      </w:r>
      <w:r w:rsidRPr="006060BB">
        <w:t>;</w:t>
      </w:r>
    </w:p>
    <w:p w14:paraId="0A1E5636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zgłoszenia obiektu do ewidencji innych obiektów hotelarskich</w:t>
      </w:r>
      <w:r w:rsidRPr="006060BB">
        <w:t>, zgodnie z art. 39 ust. 3 ustawy o usługach hotelarskich;</w:t>
      </w:r>
    </w:p>
    <w:p w14:paraId="48DE1621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wdrożenia systemu WBN</w:t>
      </w:r>
      <w:r w:rsidRPr="006060BB">
        <w:t>, uzyskania certyfikatu i tablicy rekomendacyjnej;</w:t>
      </w:r>
    </w:p>
    <w:p w14:paraId="0B03D8E4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udokumentowania członkostwa</w:t>
      </w:r>
      <w:r w:rsidRPr="006060BB">
        <w:t xml:space="preserve"> w organizacji </w:t>
      </w:r>
      <w:proofErr w:type="spellStart"/>
      <w:r w:rsidRPr="006060BB">
        <w:t>kwaterodawców</w:t>
      </w:r>
      <w:proofErr w:type="spellEnd"/>
      <w:r w:rsidRPr="006060BB">
        <w:t xml:space="preserve"> wiejskich (najpóźniej w dniu złożenia WOP);</w:t>
      </w:r>
    </w:p>
    <w:p w14:paraId="2DA461B2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utrzymania działalności i efektów operacji przez okres związania celem</w:t>
      </w:r>
      <w:r w:rsidRPr="006060BB">
        <w:t>, tj. co najmniej 5 lat od dnia wypłaty pomocy;</w:t>
      </w:r>
    </w:p>
    <w:p w14:paraId="1644AC5A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prowadzenia ewidencji świadczonych usług</w:t>
      </w:r>
      <w:r w:rsidRPr="006060BB">
        <w:t>;</w:t>
      </w:r>
    </w:p>
    <w:p w14:paraId="6394C57F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informowania SW</w:t>
      </w:r>
      <w:r w:rsidRPr="006060BB">
        <w:t xml:space="preserve"> o realizacji biznesplanu na 3 miesiące przed upływem ostatniego roku okresu związania celem;</w:t>
      </w:r>
    </w:p>
    <w:p w14:paraId="5D6979F1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 xml:space="preserve">utrzymania członkostwa w organizacji </w:t>
      </w:r>
      <w:proofErr w:type="spellStart"/>
      <w:r w:rsidRPr="006060BB">
        <w:rPr>
          <w:b/>
          <w:bCs/>
        </w:rPr>
        <w:t>kwaterodawców</w:t>
      </w:r>
      <w:proofErr w:type="spellEnd"/>
      <w:r w:rsidRPr="006060BB">
        <w:t xml:space="preserve"> przez cały okres związania celem;</w:t>
      </w:r>
    </w:p>
    <w:p w14:paraId="32780677" w14:textId="77777777" w:rsidR="006060BB" w:rsidRPr="006060BB" w:rsidRDefault="006060BB" w:rsidP="006060BB">
      <w:pPr>
        <w:numPr>
          <w:ilvl w:val="0"/>
          <w:numId w:val="5"/>
        </w:numPr>
      </w:pPr>
      <w:r w:rsidRPr="006060BB">
        <w:rPr>
          <w:b/>
          <w:bCs/>
        </w:rPr>
        <w:t>udostępnienia obiektu do kontroli</w:t>
      </w:r>
      <w:r w:rsidRPr="006060BB">
        <w:t xml:space="preserve"> (ARiMR, SW lub organizacja kategoryzacyjna).</w:t>
      </w:r>
    </w:p>
    <w:p w14:paraId="419CDCFF" w14:textId="77777777" w:rsidR="006060BB" w:rsidRPr="006060BB" w:rsidRDefault="00000000" w:rsidP="006060BB">
      <w:r>
        <w:pict w14:anchorId="0732C238">
          <v:rect id="_x0000_i1030" style="width:0;height:1.5pt" o:hralign="center" o:hrstd="t" o:hr="t" fillcolor="#a0a0a0" stroked="f"/>
        </w:pict>
      </w:r>
    </w:p>
    <w:p w14:paraId="39D6ED57" w14:textId="77777777" w:rsidR="006060BB" w:rsidRPr="006060BB" w:rsidRDefault="006060BB" w:rsidP="006060BB">
      <w:pPr>
        <w:rPr>
          <w:b/>
          <w:bCs/>
        </w:rPr>
      </w:pPr>
      <w:r w:rsidRPr="006060BB">
        <w:rPr>
          <w:rFonts w:ascii="Segoe UI Emoji" w:hAnsi="Segoe UI Emoji" w:cs="Segoe UI Emoji"/>
          <w:b/>
          <w:bCs/>
        </w:rPr>
        <w:t>🟨</w:t>
      </w:r>
      <w:r w:rsidRPr="006060BB">
        <w:rPr>
          <w:b/>
          <w:bCs/>
        </w:rPr>
        <w:t xml:space="preserve"> KRYTERIA WYBORU OPERACJI (skrót)</w:t>
      </w:r>
    </w:p>
    <w:p w14:paraId="055C001F" w14:textId="77777777" w:rsidR="006060BB" w:rsidRPr="006060BB" w:rsidRDefault="006060BB" w:rsidP="006060BB">
      <w:pPr>
        <w:numPr>
          <w:ilvl w:val="0"/>
          <w:numId w:val="6"/>
        </w:numPr>
      </w:pPr>
      <w:r w:rsidRPr="006060BB">
        <w:lastRenderedPageBreak/>
        <w:t xml:space="preserve">Minimalna liczba punktów do wyboru: </w:t>
      </w:r>
      <w:r w:rsidRPr="006060BB">
        <w:rPr>
          <w:b/>
          <w:bCs/>
        </w:rPr>
        <w:t>16/32 pkt.</w:t>
      </w:r>
    </w:p>
    <w:p w14:paraId="357D4CC0" w14:textId="77777777" w:rsidR="006060BB" w:rsidRPr="006060BB" w:rsidRDefault="006060BB" w:rsidP="006060BB">
      <w:pPr>
        <w:numPr>
          <w:ilvl w:val="0"/>
          <w:numId w:val="6"/>
        </w:numPr>
      </w:pPr>
      <w:r w:rsidRPr="006060BB">
        <w:t>Przykładowe kryteria:</w:t>
      </w:r>
    </w:p>
    <w:p w14:paraId="22F63107" w14:textId="77777777" w:rsidR="006060BB" w:rsidRPr="006060BB" w:rsidRDefault="006060BB" w:rsidP="006060BB">
      <w:pPr>
        <w:numPr>
          <w:ilvl w:val="1"/>
          <w:numId w:val="6"/>
        </w:numPr>
      </w:pPr>
      <w:r w:rsidRPr="006060BB">
        <w:t>brak wcześniejszych projektów z UE (6 pkt),</w:t>
      </w:r>
    </w:p>
    <w:p w14:paraId="59C393C3" w14:textId="77777777" w:rsidR="006060BB" w:rsidRPr="006060BB" w:rsidRDefault="006060BB" w:rsidP="006060BB">
      <w:pPr>
        <w:numPr>
          <w:ilvl w:val="1"/>
          <w:numId w:val="6"/>
        </w:numPr>
      </w:pPr>
      <w:r w:rsidRPr="006060BB">
        <w:t>wkład własny &gt; minimum (2–6 pkt),</w:t>
      </w:r>
    </w:p>
    <w:p w14:paraId="3F087ED9" w14:textId="77777777" w:rsidR="006060BB" w:rsidRPr="006060BB" w:rsidRDefault="006060BB" w:rsidP="006060BB">
      <w:pPr>
        <w:numPr>
          <w:ilvl w:val="1"/>
          <w:numId w:val="6"/>
        </w:numPr>
      </w:pPr>
      <w:r w:rsidRPr="006060BB">
        <w:t>innowacyjność operacji (do 6 pkt),</w:t>
      </w:r>
    </w:p>
    <w:p w14:paraId="43F730F6" w14:textId="77777777" w:rsidR="006060BB" w:rsidRPr="006060BB" w:rsidRDefault="006060BB" w:rsidP="006060BB">
      <w:pPr>
        <w:numPr>
          <w:ilvl w:val="1"/>
          <w:numId w:val="6"/>
        </w:numPr>
      </w:pPr>
      <w:r w:rsidRPr="006060BB">
        <w:t>realizacja przez osoby z grup w niekorzystnej sytuacji lub seniorów/młodych (2 pkt),</w:t>
      </w:r>
    </w:p>
    <w:p w14:paraId="7D1E16F2" w14:textId="77777777" w:rsidR="006060BB" w:rsidRPr="006060BB" w:rsidRDefault="006060BB" w:rsidP="006060BB">
      <w:pPr>
        <w:numPr>
          <w:ilvl w:val="1"/>
          <w:numId w:val="6"/>
        </w:numPr>
      </w:pPr>
      <w:r w:rsidRPr="006060BB">
        <w:rPr>
          <w:b/>
          <w:bCs/>
        </w:rPr>
        <w:t>wzrost oferty agroturystycznej</w:t>
      </w:r>
      <w:r w:rsidRPr="006060BB">
        <w:t xml:space="preserve"> – minimum jedna nowa atrakcja (2–4 pkt).</w:t>
      </w:r>
    </w:p>
    <w:p w14:paraId="066329FE" w14:textId="77777777" w:rsidR="006060BB" w:rsidRPr="006060BB" w:rsidRDefault="00000000" w:rsidP="006060BB">
      <w:r>
        <w:pict w14:anchorId="41519FE8">
          <v:rect id="_x0000_i1031" style="width:0;height:1.5pt" o:hralign="center" o:hrstd="t" o:hr="t" fillcolor="#a0a0a0" stroked="f"/>
        </w:pict>
      </w:r>
    </w:p>
    <w:p w14:paraId="254EB44A" w14:textId="77777777" w:rsidR="006060BB" w:rsidRPr="006060BB" w:rsidRDefault="006060BB" w:rsidP="006060BB">
      <w:pPr>
        <w:rPr>
          <w:b/>
          <w:bCs/>
        </w:rPr>
      </w:pPr>
      <w:r w:rsidRPr="006060BB">
        <w:rPr>
          <w:rFonts w:ascii="Segoe UI Emoji" w:hAnsi="Segoe UI Emoji" w:cs="Segoe UI Emoji"/>
          <w:b/>
          <w:bCs/>
        </w:rPr>
        <w:t>🕒</w:t>
      </w:r>
      <w:r w:rsidRPr="006060BB">
        <w:rPr>
          <w:b/>
          <w:bCs/>
        </w:rPr>
        <w:t xml:space="preserve"> TERMINY I TRYB</w:t>
      </w:r>
    </w:p>
    <w:p w14:paraId="57674B81" w14:textId="77777777" w:rsidR="006060BB" w:rsidRPr="006060BB" w:rsidRDefault="006060BB" w:rsidP="006060BB">
      <w:pPr>
        <w:numPr>
          <w:ilvl w:val="0"/>
          <w:numId w:val="7"/>
        </w:numPr>
      </w:pPr>
      <w:r w:rsidRPr="006060BB">
        <w:rPr>
          <w:b/>
          <w:bCs/>
        </w:rPr>
        <w:t>Składanie wniosków:</w:t>
      </w:r>
      <w:r w:rsidRPr="006060BB">
        <w:t xml:space="preserve"> 27 października – 21 listopada 2025 r.</w:t>
      </w:r>
    </w:p>
    <w:p w14:paraId="30C87ECA" w14:textId="77777777" w:rsidR="006060BB" w:rsidRPr="006060BB" w:rsidRDefault="006060BB" w:rsidP="006060BB">
      <w:pPr>
        <w:numPr>
          <w:ilvl w:val="0"/>
          <w:numId w:val="7"/>
        </w:numPr>
      </w:pPr>
      <w:r w:rsidRPr="006060BB">
        <w:rPr>
          <w:b/>
          <w:bCs/>
        </w:rPr>
        <w:t>Forma:</w:t>
      </w:r>
      <w:r w:rsidRPr="006060BB">
        <w:t xml:space="preserve"> wyłącznie przez system PUE ARiMR.</w:t>
      </w:r>
    </w:p>
    <w:p w14:paraId="16B4C694" w14:textId="77777777" w:rsidR="006060BB" w:rsidRPr="006060BB" w:rsidRDefault="006060BB" w:rsidP="006060BB">
      <w:pPr>
        <w:numPr>
          <w:ilvl w:val="0"/>
          <w:numId w:val="7"/>
        </w:numPr>
      </w:pPr>
      <w:r w:rsidRPr="006060BB">
        <w:rPr>
          <w:b/>
          <w:bCs/>
        </w:rPr>
        <w:t>Potwierdzenie złożenia wniosku:</w:t>
      </w:r>
      <w:r w:rsidRPr="006060BB">
        <w:t xml:space="preserve"> należy dostarczyć do biura LGD w ciągu 2 dni roboczych od zakończenia naboru.</w:t>
      </w:r>
    </w:p>
    <w:p w14:paraId="3032E246" w14:textId="77777777" w:rsidR="006060BB" w:rsidRPr="006060BB" w:rsidRDefault="006060BB" w:rsidP="006060BB">
      <w:pPr>
        <w:numPr>
          <w:ilvl w:val="0"/>
          <w:numId w:val="7"/>
        </w:numPr>
      </w:pPr>
      <w:r w:rsidRPr="006060BB">
        <w:rPr>
          <w:b/>
          <w:bCs/>
        </w:rPr>
        <w:t>Rozstrzygnięcie LGD:</w:t>
      </w:r>
      <w:r w:rsidRPr="006060BB">
        <w:t xml:space="preserve"> do 60 dni od zakończenia naboru.</w:t>
      </w:r>
    </w:p>
    <w:p w14:paraId="2B1F6E59" w14:textId="77777777" w:rsidR="006060BB" w:rsidRPr="006060BB" w:rsidRDefault="006060BB" w:rsidP="006060BB">
      <w:pPr>
        <w:numPr>
          <w:ilvl w:val="0"/>
          <w:numId w:val="7"/>
        </w:numPr>
      </w:pPr>
      <w:r w:rsidRPr="006060BB">
        <w:rPr>
          <w:b/>
          <w:bCs/>
        </w:rPr>
        <w:t>Rozpatrzenie przez SW:</w:t>
      </w:r>
      <w:r w:rsidRPr="006060BB">
        <w:t xml:space="preserve"> do 3 miesięcy od przekazania dokumentów z LGD.</w:t>
      </w:r>
    </w:p>
    <w:p w14:paraId="6FD91AC8" w14:textId="77777777" w:rsidR="006060BB" w:rsidRPr="006060BB" w:rsidRDefault="00000000" w:rsidP="006060BB">
      <w:r>
        <w:pict w14:anchorId="73705EA5">
          <v:rect id="_x0000_i1032" style="width:0;height:1.5pt" o:hralign="center" o:hrstd="t" o:hr="t" fillcolor="#a0a0a0" stroked="f"/>
        </w:pict>
      </w:r>
    </w:p>
    <w:p w14:paraId="76E54B50" w14:textId="77777777" w:rsidR="006060BB" w:rsidRPr="006060BB" w:rsidRDefault="006060BB" w:rsidP="006060BB">
      <w:pPr>
        <w:rPr>
          <w:b/>
          <w:bCs/>
        </w:rPr>
      </w:pPr>
      <w:r w:rsidRPr="006060BB">
        <w:rPr>
          <w:rFonts w:ascii="Segoe UI Emoji" w:hAnsi="Segoe UI Emoji" w:cs="Segoe UI Emoji"/>
          <w:b/>
          <w:bCs/>
        </w:rPr>
        <w:t>🟧</w:t>
      </w:r>
      <w:r w:rsidRPr="006060BB">
        <w:rPr>
          <w:b/>
          <w:bCs/>
        </w:rPr>
        <w:t xml:space="preserve"> OKRES ZWIĄZANIA CELEM</w:t>
      </w:r>
    </w:p>
    <w:p w14:paraId="55872230" w14:textId="77777777" w:rsidR="006060BB" w:rsidRPr="006060BB" w:rsidRDefault="006060BB" w:rsidP="006060BB">
      <w:r w:rsidRPr="006060BB">
        <w:t>Beneficjent zobowiązuje się:</w:t>
      </w:r>
    </w:p>
    <w:p w14:paraId="3C377B75" w14:textId="77777777" w:rsidR="006060BB" w:rsidRPr="006060BB" w:rsidRDefault="006060BB" w:rsidP="006060BB">
      <w:pPr>
        <w:numPr>
          <w:ilvl w:val="0"/>
          <w:numId w:val="8"/>
        </w:numPr>
      </w:pPr>
      <w:r w:rsidRPr="006060BB">
        <w:t>prowadzić działalność agroturystyczną min. 5 lat od dnia wypłaty pomocy,</w:t>
      </w:r>
    </w:p>
    <w:p w14:paraId="3788002F" w14:textId="77777777" w:rsidR="006060BB" w:rsidRPr="006060BB" w:rsidRDefault="006060BB" w:rsidP="006060BB">
      <w:pPr>
        <w:numPr>
          <w:ilvl w:val="0"/>
          <w:numId w:val="8"/>
        </w:numPr>
      </w:pPr>
      <w:r w:rsidRPr="006060BB">
        <w:t>utrzymać rezultaty operacji (w tym wyposażenie i infrastrukturę),</w:t>
      </w:r>
    </w:p>
    <w:p w14:paraId="777BEC41" w14:textId="77777777" w:rsidR="006060BB" w:rsidRPr="006060BB" w:rsidRDefault="006060BB" w:rsidP="006060BB">
      <w:pPr>
        <w:numPr>
          <w:ilvl w:val="0"/>
          <w:numId w:val="8"/>
        </w:numPr>
      </w:pPr>
      <w:r w:rsidRPr="006060BB">
        <w:t xml:space="preserve">kontynuować członkostwo w organizacji </w:t>
      </w:r>
      <w:proofErr w:type="spellStart"/>
      <w:r w:rsidRPr="006060BB">
        <w:t>kwaterodawców</w:t>
      </w:r>
      <w:proofErr w:type="spellEnd"/>
      <w:r w:rsidRPr="006060BB">
        <w:t xml:space="preserve"> oraz utrzymać kategoryzację WBN.</w:t>
      </w:r>
    </w:p>
    <w:p w14:paraId="68236A01" w14:textId="77777777" w:rsidR="006060BB" w:rsidRPr="006060BB" w:rsidRDefault="00000000" w:rsidP="006060BB">
      <w:r>
        <w:pict w14:anchorId="38EBD834">
          <v:rect id="_x0000_i1033" style="width:0;height:1.5pt" o:hralign="center" o:hrstd="t" o:hr="t" fillcolor="#a0a0a0" stroked="f"/>
        </w:pict>
      </w:r>
    </w:p>
    <w:p w14:paraId="31A693E3" w14:textId="77777777" w:rsidR="006060BB" w:rsidRPr="006060BB" w:rsidRDefault="006060BB" w:rsidP="006060BB">
      <w:pPr>
        <w:rPr>
          <w:b/>
          <w:bCs/>
        </w:rPr>
      </w:pPr>
      <w:r w:rsidRPr="006060BB">
        <w:rPr>
          <w:rFonts w:ascii="Segoe UI Emoji" w:hAnsi="Segoe UI Emoji" w:cs="Segoe UI Emoji"/>
          <w:b/>
          <w:bCs/>
        </w:rPr>
        <w:t>📄</w:t>
      </w:r>
      <w:r w:rsidRPr="006060BB">
        <w:rPr>
          <w:b/>
          <w:bCs/>
        </w:rPr>
        <w:t xml:space="preserve"> NAJWAŻNIEJSZE ZAŁĄCZNIKI</w:t>
      </w:r>
    </w:p>
    <w:p w14:paraId="5E84380A" w14:textId="77777777" w:rsidR="006060BB" w:rsidRDefault="006060BB" w:rsidP="006060BB">
      <w:pPr>
        <w:numPr>
          <w:ilvl w:val="0"/>
          <w:numId w:val="9"/>
        </w:numPr>
      </w:pPr>
      <w:r w:rsidRPr="006060BB">
        <w:t>Uproszczony biznesplan (zał. 11),</w:t>
      </w:r>
    </w:p>
    <w:p w14:paraId="79F9B7BC" w14:textId="77777777" w:rsidR="00A87099" w:rsidRDefault="00A87099" w:rsidP="006060BB">
      <w:pPr>
        <w:numPr>
          <w:ilvl w:val="0"/>
          <w:numId w:val="9"/>
        </w:numPr>
      </w:pPr>
      <w:r>
        <w:t xml:space="preserve">Załączniki potwierdzające przyjęty poziom cen do wszystkich pozycji z zestawienia rzeczowo finansowego (oferta +2 kontroferty lub kosztorys). </w:t>
      </w:r>
      <w:r w:rsidRPr="00A87099">
        <w:t>Pozwolenia/zgłoszenia i dokumenty wymagane do wsparcia w projekcie budowy lub remontu budynków</w:t>
      </w:r>
      <w:r>
        <w:t>.</w:t>
      </w:r>
    </w:p>
    <w:p w14:paraId="1166C9E7" w14:textId="18F7EADC" w:rsidR="006060BB" w:rsidRPr="006060BB" w:rsidRDefault="00A87099" w:rsidP="006060BB">
      <w:pPr>
        <w:numPr>
          <w:ilvl w:val="0"/>
          <w:numId w:val="9"/>
        </w:numPr>
      </w:pPr>
      <w:r w:rsidRPr="00A87099">
        <w:lastRenderedPageBreak/>
        <w:t xml:space="preserve"> </w:t>
      </w:r>
      <w:r w:rsidR="006060BB" w:rsidRPr="006060BB">
        <w:t>Koncepcja wdrożenia systemu WBN,</w:t>
      </w:r>
    </w:p>
    <w:p w14:paraId="2F5C5678" w14:textId="77777777" w:rsidR="006060BB" w:rsidRPr="006060BB" w:rsidRDefault="006060BB" w:rsidP="006060BB">
      <w:pPr>
        <w:numPr>
          <w:ilvl w:val="0"/>
          <w:numId w:val="9"/>
        </w:numPr>
      </w:pPr>
      <w:r w:rsidRPr="006060BB">
        <w:t>Oświadczenia dot. statusu rolnika i małżonka,</w:t>
      </w:r>
    </w:p>
    <w:p w14:paraId="046E123D" w14:textId="77777777" w:rsidR="006060BB" w:rsidRPr="006060BB" w:rsidRDefault="006060BB" w:rsidP="006060BB">
      <w:pPr>
        <w:numPr>
          <w:ilvl w:val="0"/>
          <w:numId w:val="9"/>
        </w:numPr>
      </w:pPr>
      <w:r w:rsidRPr="006060BB">
        <w:t>Zaświadczenie o zameldowaniu na obszarze LSR,</w:t>
      </w:r>
    </w:p>
    <w:p w14:paraId="54496422" w14:textId="4D858E7D" w:rsidR="00350B40" w:rsidRPr="006060BB" w:rsidRDefault="006060BB" w:rsidP="00350B40">
      <w:pPr>
        <w:numPr>
          <w:ilvl w:val="0"/>
          <w:numId w:val="9"/>
        </w:numPr>
      </w:pPr>
      <w:r w:rsidRPr="006060BB">
        <w:t>Oświadczenie o nieprowadzeniu działalności w zakresie wynajmu pokoi,</w:t>
      </w:r>
    </w:p>
    <w:p w14:paraId="6F3A5185" w14:textId="77777777" w:rsidR="006060BB" w:rsidRDefault="006060BB" w:rsidP="006060BB">
      <w:pPr>
        <w:numPr>
          <w:ilvl w:val="0"/>
          <w:numId w:val="9"/>
        </w:numPr>
      </w:pPr>
      <w:r w:rsidRPr="006060BB">
        <w:t>Potwierdzenie złożenia wniosku w systemie PUE.</w:t>
      </w:r>
    </w:p>
    <w:p w14:paraId="0D7A3DC8" w14:textId="77777777" w:rsidR="00350B40" w:rsidRDefault="00350B40" w:rsidP="00350B40">
      <w:pPr>
        <w:ind w:left="720"/>
      </w:pPr>
    </w:p>
    <w:p w14:paraId="618CC752" w14:textId="5031333B" w:rsidR="00350B40" w:rsidRPr="00350B40" w:rsidRDefault="00350B40" w:rsidP="00350B40">
      <w:pPr>
        <w:ind w:left="720"/>
        <w:rPr>
          <w:b/>
          <w:bCs/>
        </w:rPr>
      </w:pPr>
      <w:r>
        <w:t xml:space="preserve">Pełną weryfikację poprawności wniosku i załączników można przeprowadzić na załączniku </w:t>
      </w:r>
      <w:hyperlink r:id="rId5" w:history="1">
        <w:proofErr w:type="spellStart"/>
        <w:r w:rsidRPr="00350B40">
          <w:rPr>
            <w:rStyle w:val="Hipercze"/>
            <w:b/>
            <w:bCs/>
          </w:rPr>
          <w:t>Checklista</w:t>
        </w:r>
        <w:proofErr w:type="spellEnd"/>
        <w:r w:rsidRPr="00350B40">
          <w:rPr>
            <w:rStyle w:val="Hipercze"/>
            <w:b/>
            <w:bCs/>
          </w:rPr>
          <w:t xml:space="preserve"> dla wnioskodawcy – nabór 6/2025 „Start GA”</w:t>
        </w:r>
      </w:hyperlink>
    </w:p>
    <w:p w14:paraId="26EF2196" w14:textId="70C77033" w:rsidR="00350B40" w:rsidRPr="006060BB" w:rsidRDefault="00350B40" w:rsidP="00350B40">
      <w:pPr>
        <w:ind w:left="720"/>
      </w:pPr>
    </w:p>
    <w:p w14:paraId="2CC430B5" w14:textId="77777777" w:rsidR="006060BB" w:rsidRDefault="006060BB"/>
    <w:sectPr w:rsidR="00606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6BD3"/>
    <w:multiLevelType w:val="multilevel"/>
    <w:tmpl w:val="7E7E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00D5E"/>
    <w:multiLevelType w:val="multilevel"/>
    <w:tmpl w:val="E1C62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FC6952"/>
    <w:multiLevelType w:val="multilevel"/>
    <w:tmpl w:val="9310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82451"/>
    <w:multiLevelType w:val="multilevel"/>
    <w:tmpl w:val="CE925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303E77"/>
    <w:multiLevelType w:val="multilevel"/>
    <w:tmpl w:val="3338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FB2308"/>
    <w:multiLevelType w:val="multilevel"/>
    <w:tmpl w:val="5B3C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D36691"/>
    <w:multiLevelType w:val="multilevel"/>
    <w:tmpl w:val="35CA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E11E3E"/>
    <w:multiLevelType w:val="multilevel"/>
    <w:tmpl w:val="DE56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EE7CEB"/>
    <w:multiLevelType w:val="multilevel"/>
    <w:tmpl w:val="1166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7895153">
    <w:abstractNumId w:val="2"/>
  </w:num>
  <w:num w:numId="2" w16cid:durableId="1375158776">
    <w:abstractNumId w:val="7"/>
  </w:num>
  <w:num w:numId="3" w16cid:durableId="157499895">
    <w:abstractNumId w:val="0"/>
  </w:num>
  <w:num w:numId="4" w16cid:durableId="216942553">
    <w:abstractNumId w:val="4"/>
  </w:num>
  <w:num w:numId="5" w16cid:durableId="1997412587">
    <w:abstractNumId w:val="1"/>
  </w:num>
  <w:num w:numId="6" w16cid:durableId="1256133111">
    <w:abstractNumId w:val="3"/>
  </w:num>
  <w:num w:numId="7" w16cid:durableId="499081534">
    <w:abstractNumId w:val="6"/>
  </w:num>
  <w:num w:numId="8" w16cid:durableId="1797218953">
    <w:abstractNumId w:val="5"/>
  </w:num>
  <w:num w:numId="9" w16cid:durableId="3638663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0BB"/>
    <w:rsid w:val="00350B40"/>
    <w:rsid w:val="00457C62"/>
    <w:rsid w:val="006060BB"/>
    <w:rsid w:val="007B7AD3"/>
    <w:rsid w:val="00A8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4A1A7"/>
  <w15:chartTrackingRefBased/>
  <w15:docId w15:val="{0AEAA1AA-2110-4AEF-8589-378B9668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60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60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60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60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60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60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60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60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60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60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60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60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60B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60B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60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60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60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60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60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60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60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60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60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60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60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60B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60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60B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60B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50B4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0B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u-se.pl/publications/files/download/201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Suwalsko Sejnenska</dc:creator>
  <cp:keywords/>
  <dc:description/>
  <cp:lastModifiedBy>Suwalsko Sejnenska</cp:lastModifiedBy>
  <cp:revision>2</cp:revision>
  <dcterms:created xsi:type="dcterms:W3CDTF">2025-10-31T07:43:00Z</dcterms:created>
  <dcterms:modified xsi:type="dcterms:W3CDTF">2025-10-31T07:43:00Z</dcterms:modified>
</cp:coreProperties>
</file>